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F535" w14:textId="77777777" w:rsidR="00E37D3D" w:rsidRDefault="00E37D3D" w:rsidP="00984A12">
      <w:pPr>
        <w:spacing w:after="0" w:line="240" w:lineRule="auto"/>
        <w:jc w:val="center"/>
        <w:rPr>
          <w:rFonts w:ascii="Arial" w:hAnsi="Arial" w:cs="Arial"/>
          <w:b/>
          <w:sz w:val="28"/>
          <w:szCs w:val="28"/>
        </w:rPr>
      </w:pPr>
    </w:p>
    <w:p w14:paraId="5F682C47" w14:textId="74EABBDD" w:rsidR="00984A12" w:rsidRPr="00984A12" w:rsidRDefault="00984A12" w:rsidP="00984A12">
      <w:pPr>
        <w:spacing w:after="0" w:line="240" w:lineRule="auto"/>
        <w:jc w:val="center"/>
        <w:rPr>
          <w:rFonts w:ascii="Arial" w:hAnsi="Arial" w:cs="Arial"/>
          <w:b/>
          <w:sz w:val="28"/>
          <w:szCs w:val="28"/>
        </w:rPr>
      </w:pPr>
      <w:r w:rsidRPr="00984A12">
        <w:rPr>
          <w:rFonts w:ascii="Arial" w:hAnsi="Arial" w:cs="Arial"/>
          <w:b/>
          <w:sz w:val="28"/>
          <w:szCs w:val="28"/>
        </w:rPr>
        <w:t>CONFERENCE DES FINANCEURS DE LA PREVENTION DE LA PERTE DE L’AUTONOMIE DU DEPARTEMENT DE LA MOSELLE</w:t>
      </w:r>
    </w:p>
    <w:p w14:paraId="3A777A88" w14:textId="77777777" w:rsidR="00984A12" w:rsidRDefault="00984A12" w:rsidP="00984A12">
      <w:pPr>
        <w:spacing w:after="0" w:line="240" w:lineRule="auto"/>
        <w:jc w:val="center"/>
        <w:rPr>
          <w:b/>
          <w:sz w:val="32"/>
          <w:szCs w:val="32"/>
        </w:rPr>
      </w:pPr>
    </w:p>
    <w:p w14:paraId="14A48BF9" w14:textId="6106530B" w:rsidR="001844DC" w:rsidRDefault="001844DC" w:rsidP="001844DC">
      <w:pPr>
        <w:spacing w:after="0" w:line="240" w:lineRule="auto"/>
        <w:jc w:val="center"/>
        <w:rPr>
          <w:rFonts w:ascii="Arial" w:hAnsi="Arial" w:cs="Arial"/>
          <w:b/>
          <w:sz w:val="32"/>
          <w:szCs w:val="32"/>
        </w:rPr>
      </w:pPr>
      <w:r>
        <w:rPr>
          <w:rFonts w:ascii="Arial" w:hAnsi="Arial" w:cs="Arial"/>
          <w:b/>
          <w:sz w:val="32"/>
          <w:szCs w:val="32"/>
        </w:rPr>
        <w:t xml:space="preserve">APPEL A PROJET </w:t>
      </w:r>
      <w:r w:rsidR="00DA0DF7">
        <w:rPr>
          <w:rFonts w:ascii="Arial" w:hAnsi="Arial" w:cs="Arial"/>
          <w:b/>
          <w:sz w:val="32"/>
          <w:szCs w:val="32"/>
        </w:rPr>
        <w:t>2025</w:t>
      </w:r>
    </w:p>
    <w:p w14:paraId="079A9DC3" w14:textId="77777777" w:rsidR="00984A12" w:rsidRDefault="00DF3E30" w:rsidP="00984A12">
      <w:pPr>
        <w:spacing w:after="0" w:line="240" w:lineRule="auto"/>
        <w:jc w:val="center"/>
        <w:rPr>
          <w:b/>
          <w:sz w:val="32"/>
          <w:szCs w:val="32"/>
        </w:rPr>
      </w:pPr>
      <w:r>
        <w:rPr>
          <w:b/>
          <w:sz w:val="32"/>
          <w:szCs w:val="32"/>
        </w:rPr>
        <w:t xml:space="preserve">Commun et coordonné </w:t>
      </w:r>
    </w:p>
    <w:p w14:paraId="7298E261" w14:textId="77777777" w:rsidR="00A17AEB" w:rsidRDefault="00A17AEB" w:rsidP="00984A12">
      <w:pPr>
        <w:spacing w:after="0" w:line="240" w:lineRule="auto"/>
        <w:jc w:val="center"/>
        <w:rPr>
          <w:b/>
          <w:sz w:val="32"/>
          <w:szCs w:val="32"/>
        </w:rPr>
      </w:pPr>
    </w:p>
    <w:p w14:paraId="6E31AADB" w14:textId="77777777" w:rsidR="00984A12" w:rsidRDefault="00984A12" w:rsidP="00984A12">
      <w:pPr>
        <w:spacing w:after="0" w:line="240" w:lineRule="auto"/>
        <w:jc w:val="center"/>
        <w:rPr>
          <w:rFonts w:ascii="Arial" w:hAnsi="Arial" w:cs="Arial"/>
          <w:b/>
          <w:color w:val="0070C0"/>
          <w:sz w:val="36"/>
          <w:szCs w:val="36"/>
        </w:rPr>
      </w:pPr>
      <w:r w:rsidRPr="00A51E45">
        <w:rPr>
          <w:rFonts w:ascii="Arial" w:hAnsi="Arial" w:cs="Arial"/>
          <w:b/>
          <w:color w:val="0070C0"/>
          <w:sz w:val="36"/>
          <w:szCs w:val="36"/>
        </w:rPr>
        <w:t>« ACCOMPAGNER ET SOUTENIR LES PROCHES AIDANTS DES PERSONNES AGEES ET DES PERSONNES EN SITUATION DE HANDICAP</w:t>
      </w:r>
      <w:r w:rsidR="008123A0">
        <w:rPr>
          <w:rFonts w:ascii="Arial" w:hAnsi="Arial" w:cs="Arial"/>
          <w:b/>
          <w:color w:val="0070C0"/>
          <w:sz w:val="36"/>
          <w:szCs w:val="36"/>
        </w:rPr>
        <w:t> »</w:t>
      </w:r>
    </w:p>
    <w:p w14:paraId="4C080097" w14:textId="01DFC118" w:rsidR="00984A12" w:rsidRDefault="00984A12" w:rsidP="00984A12">
      <w:pPr>
        <w:spacing w:after="0" w:line="240" w:lineRule="auto"/>
        <w:jc w:val="both"/>
        <w:rPr>
          <w:sz w:val="28"/>
          <w:szCs w:val="28"/>
        </w:rPr>
      </w:pPr>
    </w:p>
    <w:p w14:paraId="6A0B6C88" w14:textId="7CDB55E3" w:rsidR="00984A12" w:rsidRDefault="00984A12" w:rsidP="00FF20FC">
      <w:pPr>
        <w:pBdr>
          <w:top w:val="single" w:sz="4" w:space="1" w:color="auto"/>
          <w:left w:val="single" w:sz="4" w:space="31" w:color="auto"/>
          <w:bottom w:val="single" w:sz="4" w:space="7" w:color="auto"/>
          <w:right w:val="single" w:sz="4" w:space="27" w:color="auto"/>
        </w:pBdr>
        <w:spacing w:after="0" w:line="240" w:lineRule="auto"/>
        <w:jc w:val="center"/>
        <w:rPr>
          <w:sz w:val="28"/>
          <w:szCs w:val="28"/>
        </w:rPr>
      </w:pPr>
      <w:r w:rsidRPr="00F66FC6">
        <w:rPr>
          <w:noProof/>
          <w:color w:val="C45911"/>
          <w:sz w:val="28"/>
          <w:szCs w:val="28"/>
          <w:lang w:eastAsia="fr-FR"/>
        </w:rPr>
        <w:drawing>
          <wp:inline distT="0" distB="0" distL="0" distR="0" wp14:anchorId="783EC92C" wp14:editId="50CB005C">
            <wp:extent cx="2597602" cy="1190390"/>
            <wp:effectExtent l="0" t="0" r="0" b="0"/>
            <wp:docPr id="9" name="Image 9" descr="eurocd57_logo_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cd57_logo_quad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5117" cy="1202999"/>
                    </a:xfrm>
                    <a:prstGeom prst="rect">
                      <a:avLst/>
                    </a:prstGeom>
                    <a:noFill/>
                    <a:ln>
                      <a:noFill/>
                    </a:ln>
                  </pic:spPr>
                </pic:pic>
              </a:graphicData>
            </a:graphic>
          </wp:inline>
        </w:drawing>
      </w:r>
      <w:r>
        <w:rPr>
          <w:color w:val="C45911"/>
          <w:sz w:val="28"/>
          <w:szCs w:val="28"/>
        </w:rPr>
        <w:t xml:space="preserve"> </w:t>
      </w:r>
      <w:r>
        <w:rPr>
          <w:sz w:val="28"/>
          <w:szCs w:val="28"/>
        </w:rPr>
        <w:t xml:space="preserve">      </w:t>
      </w:r>
      <w:r w:rsidR="00FF20FC" w:rsidRPr="00D56AFC">
        <w:rPr>
          <w:noProof/>
          <w:lang w:eastAsia="fr-FR"/>
        </w:rPr>
        <w:drawing>
          <wp:inline distT="0" distB="0" distL="0" distR="0" wp14:anchorId="057ADBA1" wp14:editId="6004DB79">
            <wp:extent cx="2185261" cy="1363980"/>
            <wp:effectExtent l="0" t="0" r="5715"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7285" cy="1365243"/>
                    </a:xfrm>
                    <a:prstGeom prst="rect">
                      <a:avLst/>
                    </a:prstGeom>
                    <a:noFill/>
                    <a:ln>
                      <a:noFill/>
                    </a:ln>
                  </pic:spPr>
                </pic:pic>
              </a:graphicData>
            </a:graphic>
          </wp:inline>
        </w:drawing>
      </w:r>
    </w:p>
    <w:p w14:paraId="534F9FC8" w14:textId="3B6D72A7" w:rsidR="00984A12" w:rsidRDefault="00B45E41" w:rsidP="00FF20FC">
      <w:pPr>
        <w:pBdr>
          <w:top w:val="single" w:sz="4" w:space="1" w:color="auto"/>
          <w:left w:val="single" w:sz="4" w:space="31" w:color="auto"/>
          <w:bottom w:val="single" w:sz="4" w:space="7" w:color="auto"/>
          <w:right w:val="single" w:sz="4" w:space="27" w:color="auto"/>
        </w:pBdr>
        <w:spacing w:after="0" w:line="240" w:lineRule="auto"/>
        <w:jc w:val="center"/>
        <w:rPr>
          <w:noProof/>
          <w:color w:val="877A6C"/>
          <w:sz w:val="42"/>
          <w:szCs w:val="42"/>
          <w:lang w:eastAsia="fr-FR"/>
        </w:rPr>
      </w:pPr>
      <w:r w:rsidRPr="00BC1C13">
        <w:rPr>
          <w:rFonts w:ascii="Source Sans Pro" w:hAnsi="Source Sans Pro" w:cs="Arial"/>
          <w:noProof/>
          <w:color w:val="337AB7"/>
          <w:lang w:eastAsia="fr-FR"/>
        </w:rPr>
        <w:drawing>
          <wp:inline distT="0" distB="0" distL="0" distR="0" wp14:anchorId="70D44675" wp14:editId="1A9FF5E2">
            <wp:extent cx="2154265" cy="961390"/>
            <wp:effectExtent l="0" t="0" r="0" b="0"/>
            <wp:docPr id="5" name="Image 5" descr="AGIRC-ARRCO">
              <a:hlinkClick xmlns:a="http://schemas.openxmlformats.org/drawingml/2006/main" r:id="rId9" tooltip="&quot;Agirc-Arrco : Retraite complémentaire des salariés du privé&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GIRC-ARRCO">
                      <a:hlinkClick r:id="rId9" tooltip="&quot;Agirc-Arrco : Retraite complémentaire des salariés du privé&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6649" cy="980305"/>
                    </a:xfrm>
                    <a:prstGeom prst="rect">
                      <a:avLst/>
                    </a:prstGeom>
                    <a:noFill/>
                    <a:ln>
                      <a:noFill/>
                    </a:ln>
                  </pic:spPr>
                </pic:pic>
              </a:graphicData>
            </a:graphic>
          </wp:inline>
        </w:drawing>
      </w:r>
      <w:r w:rsidR="00A17AEB" w:rsidRPr="000B2873">
        <w:rPr>
          <w:rFonts w:ascii="Arial" w:hAnsi="Arial" w:cs="Arial"/>
          <w:noProof/>
          <w:color w:val="669BD7"/>
          <w:sz w:val="21"/>
          <w:szCs w:val="21"/>
          <w:lang w:eastAsia="fr-FR"/>
        </w:rPr>
        <w:drawing>
          <wp:inline distT="0" distB="0" distL="0" distR="0" wp14:anchorId="3A90278F" wp14:editId="474A7DCD">
            <wp:extent cx="2743200" cy="981075"/>
            <wp:effectExtent l="0" t="0" r="0" b="9525"/>
            <wp:docPr id="4" name="Image 4" descr="Carsat Alsace-Moselle ">
              <a:hlinkClick xmlns:a="http://schemas.openxmlformats.org/drawingml/2006/main" r:id="rId11" tooltip="&quot;Accue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rsat Alsace-Moselle ">
                      <a:hlinkClick r:id="rId11" tooltip="&quot;Accueil&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981075"/>
                    </a:xfrm>
                    <a:prstGeom prst="rect">
                      <a:avLst/>
                    </a:prstGeom>
                    <a:noFill/>
                    <a:ln>
                      <a:noFill/>
                    </a:ln>
                  </pic:spPr>
                </pic:pic>
              </a:graphicData>
            </a:graphic>
          </wp:inline>
        </w:drawing>
      </w:r>
      <w:r w:rsidR="005903F2">
        <w:rPr>
          <w:noProof/>
          <w:color w:val="877A6C"/>
          <w:sz w:val="42"/>
          <w:szCs w:val="42"/>
          <w:lang w:eastAsia="fr-FR"/>
        </w:rPr>
        <w:drawing>
          <wp:inline distT="0" distB="0" distL="0" distR="0" wp14:anchorId="01E82C95" wp14:editId="58F8DE2A">
            <wp:extent cx="2363007" cy="126273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8793" cy="1287204"/>
                    </a:xfrm>
                    <a:prstGeom prst="rect">
                      <a:avLst/>
                    </a:prstGeom>
                    <a:noFill/>
                    <a:ln>
                      <a:noFill/>
                    </a:ln>
                  </pic:spPr>
                </pic:pic>
              </a:graphicData>
            </a:graphic>
          </wp:inline>
        </w:drawing>
      </w:r>
      <w:r w:rsidR="00FF20FC">
        <w:rPr>
          <w:noProof/>
          <w:color w:val="000000"/>
          <w:sz w:val="24"/>
          <w:szCs w:val="24"/>
          <w:lang w:eastAsia="fr-FR"/>
        </w:rPr>
        <w:drawing>
          <wp:inline distT="0" distB="0" distL="0" distR="0" wp14:anchorId="1FDB43D3" wp14:editId="4CB158D0">
            <wp:extent cx="2417736" cy="960120"/>
            <wp:effectExtent l="0" t="0" r="1905" b="0"/>
            <wp:docPr id="3" name="Image 3" descr="cid:image001.png@01D95106.351DC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5106.351DCF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64445" cy="978669"/>
                    </a:xfrm>
                    <a:prstGeom prst="rect">
                      <a:avLst/>
                    </a:prstGeom>
                    <a:noFill/>
                    <a:ln>
                      <a:noFill/>
                    </a:ln>
                  </pic:spPr>
                </pic:pic>
              </a:graphicData>
            </a:graphic>
          </wp:inline>
        </w:drawing>
      </w:r>
    </w:p>
    <w:p w14:paraId="00001C30" w14:textId="124ED149" w:rsidR="00FF20FC" w:rsidRDefault="00FF20FC" w:rsidP="00FF20FC">
      <w:pPr>
        <w:pBdr>
          <w:top w:val="single" w:sz="4" w:space="1" w:color="auto"/>
          <w:left w:val="single" w:sz="4" w:space="31" w:color="auto"/>
          <w:bottom w:val="single" w:sz="4" w:space="7" w:color="auto"/>
          <w:right w:val="single" w:sz="4" w:space="27" w:color="auto"/>
        </w:pBdr>
        <w:spacing w:after="0" w:line="240" w:lineRule="auto"/>
        <w:jc w:val="center"/>
        <w:rPr>
          <w:sz w:val="28"/>
          <w:szCs w:val="28"/>
        </w:rPr>
      </w:pPr>
      <w:r w:rsidRPr="00BC1C13">
        <w:rPr>
          <w:noProof/>
          <w:color w:val="877A6C"/>
          <w:sz w:val="42"/>
          <w:szCs w:val="42"/>
          <w:lang w:eastAsia="fr-FR"/>
        </w:rPr>
        <w:drawing>
          <wp:inline distT="0" distB="0" distL="0" distR="0" wp14:anchorId="7DCD76C2" wp14:editId="7DCAB584">
            <wp:extent cx="1740653" cy="904542"/>
            <wp:effectExtent l="0" t="0" r="0" b="0"/>
            <wp:docPr id="7" name="Image 7" descr="https://www.angdm.fr/local/cache-vignettes/L268xH128/siteon0-dc90f.gif?152465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www.angdm.fr/local/cache-vignettes/L268xH128/siteon0-dc90f.gif?15246595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83124" cy="926612"/>
                    </a:xfrm>
                    <a:prstGeom prst="rect">
                      <a:avLst/>
                    </a:prstGeom>
                    <a:noFill/>
                    <a:ln>
                      <a:noFill/>
                    </a:ln>
                  </pic:spPr>
                </pic:pic>
              </a:graphicData>
            </a:graphic>
          </wp:inline>
        </w:drawing>
      </w:r>
      <w:r w:rsidR="00B45E41" w:rsidRPr="00186BCA">
        <w:rPr>
          <w:noProof/>
          <w:lang w:eastAsia="fr-FR"/>
        </w:rPr>
        <w:drawing>
          <wp:inline distT="0" distB="0" distL="0" distR="0" wp14:anchorId="761F8FF0" wp14:editId="33E1EA64">
            <wp:extent cx="2048712" cy="1311275"/>
            <wp:effectExtent l="0" t="0" r="8890" b="3175"/>
            <wp:docPr id="1" name="Image 1" descr="Logo de la Mutualité Français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de la Mutualité Français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59470" cy="1318161"/>
                    </a:xfrm>
                    <a:prstGeom prst="rect">
                      <a:avLst/>
                    </a:prstGeom>
                    <a:noFill/>
                    <a:ln>
                      <a:noFill/>
                    </a:ln>
                  </pic:spPr>
                </pic:pic>
              </a:graphicData>
            </a:graphic>
          </wp:inline>
        </w:drawing>
      </w:r>
      <w:r w:rsidR="00B45E41" w:rsidRPr="00DC21A9">
        <w:rPr>
          <w:rFonts w:ascii="Arial" w:hAnsi="Arial" w:cs="Arial"/>
          <w:noProof/>
          <w:color w:val="333333"/>
          <w:sz w:val="24"/>
          <w:szCs w:val="24"/>
          <w:lang w:eastAsia="fr-FR"/>
        </w:rPr>
        <w:drawing>
          <wp:inline distT="0" distB="0" distL="0" distR="0" wp14:anchorId="0463C46C" wp14:editId="36205AF9">
            <wp:extent cx="1486535" cy="802640"/>
            <wp:effectExtent l="0" t="0" r="0" b="0"/>
            <wp:docPr id="8" name="Image 8" descr="Agence régionale de santé Grand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gence régionale de santé Grand E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6535" cy="802640"/>
                    </a:xfrm>
                    <a:prstGeom prst="rect">
                      <a:avLst/>
                    </a:prstGeom>
                    <a:noFill/>
                    <a:ln>
                      <a:noFill/>
                    </a:ln>
                  </pic:spPr>
                </pic:pic>
              </a:graphicData>
            </a:graphic>
          </wp:inline>
        </w:drawing>
      </w:r>
    </w:p>
    <w:p w14:paraId="28117730" w14:textId="77777777" w:rsidR="001844DC" w:rsidRDefault="001844DC" w:rsidP="00186BCA">
      <w:pPr>
        <w:pStyle w:val="Standard"/>
        <w:jc w:val="right"/>
        <w:rPr>
          <w:rFonts w:ascii="Arial" w:hAnsi="Arial" w:cs="Arial"/>
          <w:b/>
          <w:bCs/>
          <w:sz w:val="28"/>
          <w:szCs w:val="28"/>
          <w:u w:val="single"/>
        </w:rPr>
      </w:pPr>
    </w:p>
    <w:p w14:paraId="41164587" w14:textId="77777777" w:rsidR="001844DC" w:rsidRDefault="001844DC" w:rsidP="00186BCA">
      <w:pPr>
        <w:pStyle w:val="Standard"/>
        <w:jc w:val="right"/>
        <w:rPr>
          <w:rFonts w:ascii="Arial" w:hAnsi="Arial" w:cs="Arial"/>
          <w:b/>
          <w:bCs/>
          <w:sz w:val="28"/>
          <w:szCs w:val="28"/>
          <w:u w:val="single"/>
        </w:rPr>
      </w:pPr>
    </w:p>
    <w:p w14:paraId="0E7624C3" w14:textId="77777777" w:rsidR="001844DC" w:rsidRDefault="001844DC" w:rsidP="00186BCA">
      <w:pPr>
        <w:pStyle w:val="Standard"/>
        <w:jc w:val="right"/>
        <w:rPr>
          <w:rFonts w:ascii="Arial" w:hAnsi="Arial" w:cs="Arial"/>
          <w:b/>
          <w:bCs/>
          <w:sz w:val="28"/>
          <w:szCs w:val="28"/>
          <w:u w:val="single"/>
        </w:rPr>
      </w:pPr>
    </w:p>
    <w:p w14:paraId="656D02B6" w14:textId="77777777" w:rsidR="00186BCA" w:rsidRPr="001844DC" w:rsidRDefault="00186BCA" w:rsidP="00186BCA">
      <w:pPr>
        <w:pStyle w:val="Standard"/>
        <w:jc w:val="right"/>
        <w:rPr>
          <w:rFonts w:ascii="Arial" w:hAnsi="Arial" w:cs="Arial"/>
          <w:b/>
          <w:bCs/>
          <w:sz w:val="28"/>
          <w:szCs w:val="28"/>
          <w:u w:val="single"/>
        </w:rPr>
      </w:pPr>
      <w:r w:rsidRPr="001844DC">
        <w:rPr>
          <w:rFonts w:ascii="Arial" w:hAnsi="Arial" w:cs="Arial"/>
          <w:b/>
          <w:bCs/>
          <w:sz w:val="28"/>
          <w:szCs w:val="28"/>
          <w:u w:val="single"/>
        </w:rPr>
        <w:t>Calendrier</w:t>
      </w:r>
    </w:p>
    <w:p w14:paraId="220DF0F6" w14:textId="6A104382" w:rsidR="00186BCA" w:rsidRPr="008306B9" w:rsidRDefault="00186BCA" w:rsidP="00186BCA">
      <w:pPr>
        <w:pStyle w:val="Standard"/>
        <w:jc w:val="right"/>
        <w:rPr>
          <w:rFonts w:ascii="Arial" w:hAnsi="Arial" w:cs="Arial"/>
          <w:b/>
          <w:bCs/>
          <w:strike/>
          <w:sz w:val="28"/>
          <w:szCs w:val="28"/>
        </w:rPr>
      </w:pPr>
      <w:r w:rsidRPr="008E667A">
        <w:rPr>
          <w:rFonts w:ascii="Arial" w:hAnsi="Arial" w:cs="Arial"/>
          <w:sz w:val="28"/>
          <w:szCs w:val="28"/>
        </w:rPr>
        <w:t>Publication :</w:t>
      </w:r>
      <w:r w:rsidR="00D37702">
        <w:rPr>
          <w:rFonts w:ascii="Arial" w:hAnsi="Arial" w:cs="Arial"/>
          <w:sz w:val="28"/>
          <w:szCs w:val="28"/>
        </w:rPr>
        <w:t xml:space="preserve"> </w:t>
      </w:r>
      <w:r w:rsidR="00DA0DF7">
        <w:rPr>
          <w:rFonts w:ascii="Arial" w:hAnsi="Arial" w:cs="Arial"/>
          <w:sz w:val="28"/>
          <w:szCs w:val="28"/>
        </w:rPr>
        <w:t>1</w:t>
      </w:r>
      <w:r w:rsidR="00000C57">
        <w:rPr>
          <w:rFonts w:ascii="Arial" w:hAnsi="Arial" w:cs="Arial"/>
          <w:sz w:val="28"/>
          <w:szCs w:val="28"/>
        </w:rPr>
        <w:t>4</w:t>
      </w:r>
      <w:r w:rsidR="00DA0DF7">
        <w:rPr>
          <w:rFonts w:ascii="Arial" w:hAnsi="Arial" w:cs="Arial"/>
          <w:sz w:val="28"/>
          <w:szCs w:val="28"/>
        </w:rPr>
        <w:t xml:space="preserve"> janvier 2025</w:t>
      </w:r>
      <w:r w:rsidRPr="008E667A">
        <w:rPr>
          <w:rFonts w:ascii="Arial" w:hAnsi="Arial" w:cs="Arial"/>
          <w:b/>
          <w:bCs/>
          <w:i/>
          <w:iCs/>
          <w:sz w:val="28"/>
          <w:szCs w:val="28"/>
        </w:rPr>
        <w:t xml:space="preserve"> </w:t>
      </w:r>
    </w:p>
    <w:p w14:paraId="0BE1D5FA" w14:textId="0999237A" w:rsidR="00186BCA" w:rsidRPr="003401C6" w:rsidRDefault="00186BCA" w:rsidP="00186BCA">
      <w:pPr>
        <w:pStyle w:val="Standard"/>
        <w:jc w:val="right"/>
        <w:rPr>
          <w:rFonts w:ascii="Arial" w:hAnsi="Arial" w:cs="Arial"/>
          <w:b/>
          <w:bCs/>
          <w:sz w:val="28"/>
          <w:szCs w:val="28"/>
        </w:rPr>
      </w:pPr>
      <w:r>
        <w:rPr>
          <w:rFonts w:ascii="Arial" w:hAnsi="Arial" w:cs="Arial"/>
          <w:sz w:val="28"/>
          <w:szCs w:val="28"/>
        </w:rPr>
        <w:t>Date de limite de dépôt des candidatures</w:t>
      </w:r>
      <w:r w:rsidR="003401C6">
        <w:rPr>
          <w:rFonts w:ascii="Arial" w:hAnsi="Arial" w:cs="Arial"/>
          <w:sz w:val="28"/>
          <w:szCs w:val="28"/>
        </w:rPr>
        <w:t xml:space="preserve"> : </w:t>
      </w:r>
      <w:r w:rsidR="00DA0DF7">
        <w:rPr>
          <w:rFonts w:ascii="Arial" w:hAnsi="Arial" w:cs="Arial"/>
          <w:sz w:val="28"/>
          <w:szCs w:val="28"/>
        </w:rPr>
        <w:t>1</w:t>
      </w:r>
      <w:r w:rsidR="00000C57">
        <w:rPr>
          <w:rFonts w:ascii="Arial" w:hAnsi="Arial" w:cs="Arial"/>
          <w:sz w:val="28"/>
          <w:szCs w:val="28"/>
        </w:rPr>
        <w:t>1</w:t>
      </w:r>
      <w:r w:rsidR="00DA0DF7">
        <w:rPr>
          <w:rFonts w:ascii="Arial" w:hAnsi="Arial" w:cs="Arial"/>
          <w:sz w:val="28"/>
          <w:szCs w:val="28"/>
        </w:rPr>
        <w:t xml:space="preserve"> mars 2025</w:t>
      </w:r>
    </w:p>
    <w:p w14:paraId="24571913" w14:textId="77777777" w:rsidR="001844DC" w:rsidRDefault="001844DC" w:rsidP="00186BCA">
      <w:pPr>
        <w:pStyle w:val="Standard"/>
        <w:jc w:val="right"/>
        <w:rPr>
          <w:rFonts w:ascii="Arial" w:hAnsi="Arial" w:cs="Arial"/>
          <w:bCs/>
          <w:sz w:val="24"/>
        </w:rPr>
      </w:pPr>
    </w:p>
    <w:p w14:paraId="1ABA7C66" w14:textId="77777777" w:rsidR="00984A12" w:rsidRPr="00F61AC6" w:rsidRDefault="00984A12" w:rsidP="00984A12">
      <w:pPr>
        <w:numPr>
          <w:ilvl w:val="0"/>
          <w:numId w:val="14"/>
        </w:numPr>
        <w:spacing w:after="0" w:line="240" w:lineRule="auto"/>
        <w:jc w:val="both"/>
        <w:rPr>
          <w:rFonts w:ascii="Arial" w:hAnsi="Arial" w:cs="Arial"/>
          <w:caps/>
          <w:color w:val="0070C0"/>
          <w:sz w:val="24"/>
          <w:szCs w:val="24"/>
        </w:rPr>
      </w:pPr>
      <w:r w:rsidRPr="00F61AC6">
        <w:rPr>
          <w:rFonts w:ascii="Arial" w:hAnsi="Arial" w:cs="Arial"/>
          <w:b/>
          <w:caps/>
          <w:color w:val="0070C0"/>
          <w:sz w:val="24"/>
          <w:szCs w:val="24"/>
        </w:rPr>
        <w:lastRenderedPageBreak/>
        <w:t>CONTEXTE :</w:t>
      </w:r>
    </w:p>
    <w:p w14:paraId="7F431EDB" w14:textId="77777777" w:rsidR="00A51E45" w:rsidRPr="00984A12" w:rsidRDefault="00A51E45" w:rsidP="00984A12">
      <w:pPr>
        <w:spacing w:after="0" w:line="240" w:lineRule="auto"/>
        <w:jc w:val="both"/>
        <w:rPr>
          <w:rFonts w:ascii="Arial" w:hAnsi="Arial" w:cs="Arial"/>
          <w:sz w:val="24"/>
          <w:szCs w:val="24"/>
        </w:rPr>
      </w:pPr>
    </w:p>
    <w:p w14:paraId="4D03B48A" w14:textId="77777777" w:rsidR="00984A12" w:rsidRPr="00F61AC6" w:rsidRDefault="00984A12" w:rsidP="00984A12">
      <w:pPr>
        <w:spacing w:after="0" w:line="240" w:lineRule="auto"/>
        <w:jc w:val="both"/>
        <w:rPr>
          <w:rFonts w:ascii="Arial" w:hAnsi="Arial" w:cs="Arial"/>
          <w:sz w:val="24"/>
          <w:szCs w:val="24"/>
        </w:rPr>
      </w:pPr>
      <w:r w:rsidRPr="00F61AC6">
        <w:rPr>
          <w:rFonts w:ascii="Arial" w:hAnsi="Arial" w:cs="Arial"/>
          <w:b/>
          <w:smallCaps/>
          <w:sz w:val="24"/>
          <w:szCs w:val="24"/>
        </w:rPr>
        <w:t>1.1. La Loi d’adaptation de la société au vieillissement du 28 décembre 2015 (Loi ASV) </w:t>
      </w:r>
      <w:r w:rsidRPr="00F61AC6">
        <w:rPr>
          <w:rFonts w:ascii="Arial" w:hAnsi="Arial" w:cs="Arial"/>
          <w:sz w:val="24"/>
          <w:szCs w:val="24"/>
        </w:rPr>
        <w:t>:</w:t>
      </w:r>
    </w:p>
    <w:p w14:paraId="2231EB13" w14:textId="77777777" w:rsidR="00F61AC6" w:rsidRDefault="00F61AC6" w:rsidP="00984A12">
      <w:pPr>
        <w:autoSpaceDE w:val="0"/>
        <w:autoSpaceDN w:val="0"/>
        <w:adjustRightInd w:val="0"/>
        <w:spacing w:after="0" w:line="240" w:lineRule="auto"/>
        <w:jc w:val="both"/>
        <w:rPr>
          <w:rFonts w:ascii="Arial" w:hAnsi="Arial" w:cs="Arial"/>
          <w:sz w:val="24"/>
          <w:szCs w:val="24"/>
        </w:rPr>
      </w:pPr>
    </w:p>
    <w:p w14:paraId="701402AE" w14:textId="77777777" w:rsidR="00984A12" w:rsidRPr="00984A12" w:rsidRDefault="00984A12" w:rsidP="00984A12">
      <w:pPr>
        <w:autoSpaceDE w:val="0"/>
        <w:autoSpaceDN w:val="0"/>
        <w:adjustRightInd w:val="0"/>
        <w:spacing w:after="0" w:line="240" w:lineRule="auto"/>
        <w:jc w:val="both"/>
        <w:rPr>
          <w:rFonts w:ascii="Arial" w:hAnsi="Arial" w:cs="Arial"/>
          <w:bCs/>
          <w:sz w:val="24"/>
          <w:szCs w:val="24"/>
          <w:lang w:eastAsia="fr-FR"/>
        </w:rPr>
      </w:pPr>
      <w:r w:rsidRPr="00984A12">
        <w:rPr>
          <w:rFonts w:ascii="Arial" w:hAnsi="Arial" w:cs="Arial"/>
          <w:sz w:val="24"/>
          <w:szCs w:val="24"/>
        </w:rPr>
        <w:t xml:space="preserve">La loi n° 2015-2076 du 28 décembre 2015 relative à l’adaptation de la société au vieillissement </w:t>
      </w:r>
      <w:r w:rsidRPr="00984A12">
        <w:rPr>
          <w:rFonts w:ascii="Arial" w:hAnsi="Arial" w:cs="Arial"/>
          <w:b/>
          <w:bCs/>
          <w:sz w:val="24"/>
          <w:szCs w:val="24"/>
          <w:lang w:eastAsia="fr-FR"/>
        </w:rPr>
        <w:t xml:space="preserve">vise </w:t>
      </w:r>
      <w:r w:rsidRPr="00984A12">
        <w:rPr>
          <w:rFonts w:ascii="Arial" w:hAnsi="Arial" w:cs="Arial"/>
          <w:bCs/>
          <w:sz w:val="24"/>
          <w:szCs w:val="24"/>
          <w:lang w:eastAsia="fr-FR"/>
        </w:rPr>
        <w:t>à :</w:t>
      </w:r>
    </w:p>
    <w:p w14:paraId="4AB7B1B1" w14:textId="77777777" w:rsidR="00984A12" w:rsidRPr="00984A12" w:rsidRDefault="00984A12" w:rsidP="00984A12">
      <w:pPr>
        <w:numPr>
          <w:ilvl w:val="0"/>
          <w:numId w:val="13"/>
        </w:numPr>
        <w:autoSpaceDE w:val="0"/>
        <w:autoSpaceDN w:val="0"/>
        <w:adjustRightInd w:val="0"/>
        <w:spacing w:after="0" w:line="240" w:lineRule="auto"/>
        <w:jc w:val="both"/>
        <w:rPr>
          <w:rFonts w:ascii="Arial" w:hAnsi="Arial" w:cs="Arial"/>
          <w:bCs/>
          <w:sz w:val="24"/>
          <w:szCs w:val="24"/>
          <w:lang w:eastAsia="fr-FR"/>
        </w:rPr>
      </w:pPr>
      <w:r w:rsidRPr="00984A12">
        <w:rPr>
          <w:rFonts w:ascii="Arial" w:hAnsi="Arial" w:cs="Arial"/>
          <w:bCs/>
          <w:sz w:val="24"/>
          <w:szCs w:val="24"/>
          <w:lang w:eastAsia="fr-FR"/>
        </w:rPr>
        <w:t xml:space="preserve">mobiliser l’ensemble des politiques publiques afin que les personnes âgées </w:t>
      </w:r>
      <w:r w:rsidR="00BE186A">
        <w:rPr>
          <w:rFonts w:ascii="Arial" w:hAnsi="Arial" w:cs="Arial"/>
          <w:bCs/>
          <w:sz w:val="24"/>
          <w:szCs w:val="24"/>
          <w:lang w:eastAsia="fr-FR"/>
        </w:rPr>
        <w:t xml:space="preserve">et les personnes en situation de handicap </w:t>
      </w:r>
      <w:r w:rsidRPr="00984A12">
        <w:rPr>
          <w:rFonts w:ascii="Arial" w:hAnsi="Arial" w:cs="Arial"/>
          <w:bCs/>
          <w:sz w:val="24"/>
          <w:szCs w:val="24"/>
          <w:lang w:eastAsia="fr-FR"/>
        </w:rPr>
        <w:t>puissent être act</w:t>
      </w:r>
      <w:r w:rsidR="0056194F">
        <w:rPr>
          <w:rFonts w:ascii="Arial" w:hAnsi="Arial" w:cs="Arial"/>
          <w:bCs/>
          <w:sz w:val="24"/>
          <w:szCs w:val="24"/>
          <w:lang w:eastAsia="fr-FR"/>
        </w:rPr>
        <w:t>rices de leurs parcours de vie,</w:t>
      </w:r>
    </w:p>
    <w:p w14:paraId="04289D1C" w14:textId="77777777" w:rsidR="00984A12" w:rsidRPr="00984A12" w:rsidRDefault="00984A12" w:rsidP="00984A12">
      <w:pPr>
        <w:numPr>
          <w:ilvl w:val="0"/>
          <w:numId w:val="13"/>
        </w:numPr>
        <w:autoSpaceDE w:val="0"/>
        <w:autoSpaceDN w:val="0"/>
        <w:adjustRightInd w:val="0"/>
        <w:spacing w:after="0" w:line="240" w:lineRule="auto"/>
        <w:jc w:val="both"/>
        <w:rPr>
          <w:rFonts w:ascii="Arial" w:hAnsi="Arial" w:cs="Arial"/>
          <w:bCs/>
          <w:sz w:val="24"/>
          <w:szCs w:val="24"/>
          <w:lang w:eastAsia="fr-FR"/>
        </w:rPr>
      </w:pPr>
      <w:r w:rsidRPr="00984A12">
        <w:rPr>
          <w:rFonts w:ascii="Arial" w:hAnsi="Arial" w:cs="Arial"/>
          <w:bCs/>
          <w:sz w:val="24"/>
          <w:szCs w:val="24"/>
          <w:lang w:eastAsia="fr-FR"/>
        </w:rPr>
        <w:t xml:space="preserve">permettre un changement de regard sur la vieillesse et accompagner au mieux l’avancée en âge </w:t>
      </w:r>
      <w:r w:rsidR="0056194F">
        <w:rPr>
          <w:rFonts w:ascii="Arial" w:hAnsi="Arial" w:cs="Arial"/>
          <w:bCs/>
          <w:sz w:val="24"/>
          <w:szCs w:val="24"/>
          <w:lang w:eastAsia="fr-FR"/>
        </w:rPr>
        <w:t>de la population,</w:t>
      </w:r>
    </w:p>
    <w:p w14:paraId="251FEB6D" w14:textId="77777777" w:rsidR="00984A12" w:rsidRPr="00984A12" w:rsidRDefault="00984A12" w:rsidP="00984A12">
      <w:pPr>
        <w:numPr>
          <w:ilvl w:val="0"/>
          <w:numId w:val="13"/>
        </w:numPr>
        <w:autoSpaceDE w:val="0"/>
        <w:autoSpaceDN w:val="0"/>
        <w:adjustRightInd w:val="0"/>
        <w:spacing w:after="0" w:line="240" w:lineRule="auto"/>
        <w:jc w:val="both"/>
        <w:rPr>
          <w:rFonts w:ascii="Arial" w:hAnsi="Arial" w:cs="Arial"/>
          <w:bCs/>
          <w:sz w:val="24"/>
          <w:szCs w:val="24"/>
          <w:lang w:eastAsia="fr-FR"/>
        </w:rPr>
      </w:pPr>
      <w:r w:rsidRPr="00984A12">
        <w:rPr>
          <w:rFonts w:ascii="Arial" w:hAnsi="Arial" w:cs="Arial"/>
          <w:bCs/>
          <w:sz w:val="24"/>
          <w:szCs w:val="24"/>
          <w:lang w:eastAsia="fr-FR"/>
        </w:rPr>
        <w:t>attaquer les inégalités à la racine avec l’acte II de l’allocation personnalisée d’autonomie (APA) : une meilleure couverture des besoins, une participation financière réduite des usagers et un soutien renforcé aux personnes les plus dép</w:t>
      </w:r>
      <w:r w:rsidR="0056194F">
        <w:rPr>
          <w:rFonts w:ascii="Arial" w:hAnsi="Arial" w:cs="Arial"/>
          <w:bCs/>
          <w:sz w:val="24"/>
          <w:szCs w:val="24"/>
          <w:lang w:eastAsia="fr-FR"/>
        </w:rPr>
        <w:t>endantes,</w:t>
      </w:r>
    </w:p>
    <w:p w14:paraId="54978D89" w14:textId="77777777" w:rsidR="00984A12" w:rsidRPr="00984A12" w:rsidRDefault="00BE186A" w:rsidP="00984A12">
      <w:pPr>
        <w:numPr>
          <w:ilvl w:val="0"/>
          <w:numId w:val="13"/>
        </w:numPr>
        <w:autoSpaceDE w:val="0"/>
        <w:autoSpaceDN w:val="0"/>
        <w:adjustRightInd w:val="0"/>
        <w:spacing w:after="0" w:line="240" w:lineRule="auto"/>
        <w:jc w:val="both"/>
        <w:rPr>
          <w:rFonts w:ascii="Arial" w:hAnsi="Arial" w:cs="Arial"/>
          <w:bCs/>
          <w:sz w:val="24"/>
          <w:szCs w:val="24"/>
          <w:lang w:eastAsia="fr-FR"/>
        </w:rPr>
      </w:pPr>
      <w:r>
        <w:rPr>
          <w:rFonts w:ascii="Arial" w:hAnsi="Arial" w:cs="Arial"/>
          <w:bCs/>
          <w:sz w:val="24"/>
          <w:szCs w:val="24"/>
          <w:lang w:eastAsia="fr-FR"/>
        </w:rPr>
        <w:t>reconnaître un statut des</w:t>
      </w:r>
      <w:r w:rsidR="00984A12" w:rsidRPr="00984A12">
        <w:rPr>
          <w:rFonts w:ascii="Arial" w:hAnsi="Arial" w:cs="Arial"/>
          <w:bCs/>
          <w:sz w:val="24"/>
          <w:szCs w:val="24"/>
          <w:lang w:eastAsia="fr-FR"/>
        </w:rPr>
        <w:t xml:space="preserve"> proche</w:t>
      </w:r>
      <w:r>
        <w:rPr>
          <w:rFonts w:ascii="Arial" w:hAnsi="Arial" w:cs="Arial"/>
          <w:bCs/>
          <w:sz w:val="24"/>
          <w:szCs w:val="24"/>
          <w:lang w:eastAsia="fr-FR"/>
        </w:rPr>
        <w:t>s</w:t>
      </w:r>
      <w:r w:rsidR="00984A12" w:rsidRPr="00984A12">
        <w:rPr>
          <w:rFonts w:ascii="Arial" w:hAnsi="Arial" w:cs="Arial"/>
          <w:bCs/>
          <w:sz w:val="24"/>
          <w:szCs w:val="24"/>
          <w:lang w:eastAsia="fr-FR"/>
        </w:rPr>
        <w:t xml:space="preserve"> aidant</w:t>
      </w:r>
      <w:r>
        <w:rPr>
          <w:rFonts w:ascii="Arial" w:hAnsi="Arial" w:cs="Arial"/>
          <w:bCs/>
          <w:sz w:val="24"/>
          <w:szCs w:val="24"/>
          <w:lang w:eastAsia="fr-FR"/>
        </w:rPr>
        <w:t>s</w:t>
      </w:r>
      <w:r w:rsidR="00984A12" w:rsidRPr="00984A12">
        <w:rPr>
          <w:rFonts w:ascii="Arial" w:hAnsi="Arial" w:cs="Arial"/>
          <w:bCs/>
          <w:sz w:val="24"/>
          <w:szCs w:val="24"/>
          <w:lang w:eastAsia="fr-FR"/>
        </w:rPr>
        <w:t xml:space="preserve"> </w:t>
      </w:r>
      <w:r>
        <w:rPr>
          <w:rFonts w:ascii="Arial" w:hAnsi="Arial" w:cs="Arial"/>
          <w:bCs/>
          <w:sz w:val="24"/>
          <w:szCs w:val="24"/>
          <w:lang w:eastAsia="fr-FR"/>
        </w:rPr>
        <w:t xml:space="preserve">des personnes âgées et des proches aidants des personnes en situation de handicap </w:t>
      </w:r>
      <w:r w:rsidR="00984A12" w:rsidRPr="00984A12">
        <w:rPr>
          <w:rFonts w:ascii="Arial" w:hAnsi="Arial" w:cs="Arial"/>
          <w:bCs/>
          <w:sz w:val="24"/>
          <w:szCs w:val="24"/>
          <w:lang w:eastAsia="fr-FR"/>
        </w:rPr>
        <w:t>et</w:t>
      </w:r>
      <w:r w:rsidR="0056194F">
        <w:rPr>
          <w:rFonts w:ascii="Arial" w:hAnsi="Arial" w:cs="Arial"/>
          <w:bCs/>
          <w:sz w:val="24"/>
          <w:szCs w:val="24"/>
          <w:lang w:eastAsia="fr-FR"/>
        </w:rPr>
        <w:t xml:space="preserve"> la création du droit au répit,</w:t>
      </w:r>
    </w:p>
    <w:p w14:paraId="551DB1E9" w14:textId="77777777" w:rsidR="00984A12" w:rsidRPr="00984A12" w:rsidRDefault="00984A12" w:rsidP="00984A12">
      <w:pPr>
        <w:numPr>
          <w:ilvl w:val="0"/>
          <w:numId w:val="13"/>
        </w:numPr>
        <w:autoSpaceDE w:val="0"/>
        <w:autoSpaceDN w:val="0"/>
        <w:adjustRightInd w:val="0"/>
        <w:spacing w:after="0" w:line="240" w:lineRule="auto"/>
        <w:jc w:val="both"/>
        <w:rPr>
          <w:rFonts w:ascii="Arial" w:hAnsi="Arial" w:cs="Arial"/>
          <w:bCs/>
          <w:sz w:val="24"/>
          <w:szCs w:val="24"/>
          <w:lang w:eastAsia="fr-FR"/>
        </w:rPr>
      </w:pPr>
      <w:r w:rsidRPr="00984A12">
        <w:rPr>
          <w:rFonts w:ascii="Arial" w:hAnsi="Arial" w:cs="Arial"/>
          <w:bCs/>
          <w:sz w:val="24"/>
          <w:szCs w:val="24"/>
          <w:lang w:eastAsia="fr-FR"/>
        </w:rPr>
        <w:t>reconnaître la participation des personnes âgées</w:t>
      </w:r>
      <w:r w:rsidR="00BE186A">
        <w:rPr>
          <w:rFonts w:ascii="Arial" w:hAnsi="Arial" w:cs="Arial"/>
          <w:bCs/>
          <w:sz w:val="24"/>
          <w:szCs w:val="24"/>
          <w:lang w:eastAsia="fr-FR"/>
        </w:rPr>
        <w:t xml:space="preserve"> et des personnes en situation de handicap</w:t>
      </w:r>
      <w:r w:rsidRPr="00984A12">
        <w:rPr>
          <w:rFonts w:ascii="Arial" w:hAnsi="Arial" w:cs="Arial"/>
          <w:bCs/>
          <w:sz w:val="24"/>
          <w:szCs w:val="24"/>
          <w:lang w:eastAsia="fr-FR"/>
        </w:rPr>
        <w:t xml:space="preserve"> à la définition des politiques locales d’autonomie avec la création du Conseil Départemental de la</w:t>
      </w:r>
      <w:r w:rsidR="0056194F">
        <w:rPr>
          <w:rFonts w:ascii="Arial" w:hAnsi="Arial" w:cs="Arial"/>
          <w:bCs/>
          <w:sz w:val="24"/>
          <w:szCs w:val="24"/>
          <w:lang w:eastAsia="fr-FR"/>
        </w:rPr>
        <w:t xml:space="preserve"> Citoyenneté et de l’Autonomie,</w:t>
      </w:r>
    </w:p>
    <w:p w14:paraId="6F3F1C1F" w14:textId="77777777" w:rsidR="00984A12" w:rsidRPr="00984A12" w:rsidRDefault="00984A12" w:rsidP="00984A12">
      <w:pPr>
        <w:numPr>
          <w:ilvl w:val="0"/>
          <w:numId w:val="13"/>
        </w:numPr>
        <w:autoSpaceDE w:val="0"/>
        <w:autoSpaceDN w:val="0"/>
        <w:adjustRightInd w:val="0"/>
        <w:spacing w:after="0" w:line="240" w:lineRule="auto"/>
        <w:jc w:val="both"/>
        <w:rPr>
          <w:rFonts w:ascii="Arial" w:hAnsi="Arial" w:cs="Arial"/>
          <w:bCs/>
          <w:sz w:val="24"/>
          <w:szCs w:val="24"/>
          <w:lang w:eastAsia="fr-FR"/>
        </w:rPr>
      </w:pPr>
      <w:r w:rsidRPr="00984A12">
        <w:rPr>
          <w:rFonts w:ascii="Arial" w:hAnsi="Arial" w:cs="Arial"/>
          <w:bCs/>
          <w:sz w:val="24"/>
          <w:szCs w:val="24"/>
          <w:lang w:eastAsia="fr-FR"/>
        </w:rPr>
        <w:t>permettre une meilleure coordination des acteurs finançant les actions de prévention avec la mise en place de la Conférence des Financeurs de la Prévention de la Perte d’Autonomie.</w:t>
      </w:r>
    </w:p>
    <w:p w14:paraId="6326C15A" w14:textId="77777777" w:rsidR="00984A12" w:rsidRPr="00984A12" w:rsidRDefault="00984A12" w:rsidP="00984A12">
      <w:pPr>
        <w:autoSpaceDE w:val="0"/>
        <w:autoSpaceDN w:val="0"/>
        <w:adjustRightInd w:val="0"/>
        <w:spacing w:after="0" w:line="240" w:lineRule="auto"/>
        <w:jc w:val="both"/>
        <w:rPr>
          <w:rFonts w:ascii="Arial" w:hAnsi="Arial" w:cs="Arial"/>
          <w:bCs/>
          <w:sz w:val="24"/>
          <w:szCs w:val="24"/>
          <w:lang w:eastAsia="fr-FR"/>
        </w:rPr>
      </w:pPr>
      <w:r w:rsidRPr="00984A12">
        <w:rPr>
          <w:rFonts w:ascii="Arial" w:hAnsi="Arial" w:cs="Arial"/>
          <w:bCs/>
          <w:sz w:val="24"/>
          <w:szCs w:val="24"/>
          <w:lang w:eastAsia="fr-FR"/>
        </w:rPr>
        <w:t xml:space="preserve"> </w:t>
      </w:r>
    </w:p>
    <w:p w14:paraId="60D48FB5" w14:textId="77777777" w:rsidR="00984A12" w:rsidRPr="00984A12" w:rsidRDefault="00984A12" w:rsidP="00984A12">
      <w:pPr>
        <w:autoSpaceDE w:val="0"/>
        <w:autoSpaceDN w:val="0"/>
        <w:adjustRightInd w:val="0"/>
        <w:spacing w:after="0" w:line="240" w:lineRule="auto"/>
        <w:jc w:val="both"/>
        <w:rPr>
          <w:rFonts w:ascii="Arial" w:hAnsi="Arial" w:cs="Arial"/>
          <w:bCs/>
          <w:sz w:val="24"/>
          <w:szCs w:val="24"/>
          <w:lang w:eastAsia="fr-FR"/>
        </w:rPr>
      </w:pPr>
    </w:p>
    <w:p w14:paraId="5599EFD0" w14:textId="77777777" w:rsidR="00984A12" w:rsidRPr="00A51E45" w:rsidRDefault="00A51E45" w:rsidP="00A51E45">
      <w:pPr>
        <w:spacing w:after="0" w:line="240" w:lineRule="auto"/>
        <w:jc w:val="both"/>
        <w:rPr>
          <w:rFonts w:ascii="Arial" w:hAnsi="Arial" w:cs="Arial"/>
          <w:sz w:val="24"/>
          <w:szCs w:val="24"/>
        </w:rPr>
      </w:pPr>
      <w:r w:rsidRPr="00A51E45">
        <w:rPr>
          <w:rFonts w:ascii="Arial" w:hAnsi="Arial" w:cs="Arial"/>
          <w:b/>
          <w:smallCaps/>
          <w:sz w:val="24"/>
          <w:szCs w:val="24"/>
        </w:rPr>
        <w:t>1.</w:t>
      </w:r>
      <w:r>
        <w:rPr>
          <w:rFonts w:ascii="Arial" w:hAnsi="Arial" w:cs="Arial"/>
          <w:b/>
          <w:smallCaps/>
          <w:sz w:val="24"/>
          <w:szCs w:val="24"/>
        </w:rPr>
        <w:t xml:space="preserve">2. </w:t>
      </w:r>
      <w:r w:rsidR="00984A12" w:rsidRPr="00A51E45">
        <w:rPr>
          <w:rFonts w:ascii="Arial" w:hAnsi="Arial" w:cs="Arial"/>
          <w:b/>
          <w:smallCaps/>
          <w:sz w:val="24"/>
          <w:szCs w:val="24"/>
        </w:rPr>
        <w:t xml:space="preserve">La conférence des financeurs de la prévention de la perte d’autonomie : </w:t>
      </w:r>
    </w:p>
    <w:p w14:paraId="0D91EF55" w14:textId="77777777" w:rsidR="004D6C49" w:rsidRPr="004D6C49" w:rsidRDefault="004D6C49" w:rsidP="00A51E45">
      <w:pPr>
        <w:spacing w:after="0" w:line="240" w:lineRule="auto"/>
        <w:jc w:val="both"/>
        <w:rPr>
          <w:rFonts w:ascii="Arial" w:hAnsi="Arial" w:cs="Arial"/>
          <w:sz w:val="24"/>
          <w:szCs w:val="24"/>
        </w:rPr>
      </w:pPr>
    </w:p>
    <w:p w14:paraId="32975184" w14:textId="15F750CE" w:rsidR="00984A12" w:rsidRPr="00984A12" w:rsidRDefault="00984A12" w:rsidP="00984A12">
      <w:pPr>
        <w:jc w:val="both"/>
        <w:rPr>
          <w:rFonts w:ascii="Arial" w:hAnsi="Arial" w:cs="Arial"/>
          <w:sz w:val="24"/>
          <w:szCs w:val="24"/>
          <w:lang w:eastAsia="fr-FR"/>
        </w:rPr>
      </w:pPr>
      <w:r w:rsidRPr="00984A12">
        <w:rPr>
          <w:rFonts w:ascii="Arial" w:hAnsi="Arial" w:cs="Arial"/>
          <w:sz w:val="24"/>
          <w:szCs w:val="24"/>
        </w:rPr>
        <w:t xml:space="preserve">La Conférence des Financeurs de la Prévention de la Perte d’Autonomie (CFPPA), pour l’ensemble des seniors de Moselle, </w:t>
      </w:r>
      <w:r w:rsidR="003401C6">
        <w:rPr>
          <w:rFonts w:ascii="Arial" w:hAnsi="Arial" w:cs="Arial"/>
          <w:sz w:val="24"/>
          <w:szCs w:val="24"/>
        </w:rPr>
        <w:t>établit</w:t>
      </w:r>
      <w:r w:rsidRPr="00984A12">
        <w:rPr>
          <w:rFonts w:ascii="Arial" w:hAnsi="Arial" w:cs="Arial"/>
          <w:sz w:val="24"/>
          <w:szCs w:val="24"/>
        </w:rPr>
        <w:t xml:space="preserve"> un programme coordonné de financement des actions individuelles et collectives de prévention, sur la base d’un diagnostic des besoins des personnes de plus de 60 ans et d’un recensement des initiatives locales.</w:t>
      </w:r>
    </w:p>
    <w:p w14:paraId="721F1349" w14:textId="77777777" w:rsidR="00984A12" w:rsidRPr="00984A12" w:rsidRDefault="00984A12" w:rsidP="00984A12">
      <w:pPr>
        <w:spacing w:after="0" w:line="240" w:lineRule="auto"/>
        <w:jc w:val="both"/>
        <w:rPr>
          <w:rFonts w:ascii="Arial" w:hAnsi="Arial" w:cs="Arial"/>
          <w:sz w:val="24"/>
          <w:szCs w:val="24"/>
        </w:rPr>
      </w:pPr>
      <w:r w:rsidRPr="00984A12">
        <w:rPr>
          <w:rFonts w:ascii="Arial" w:hAnsi="Arial" w:cs="Arial"/>
          <w:sz w:val="24"/>
          <w:szCs w:val="24"/>
        </w:rPr>
        <w:t>Le programme de la CFPPA vise quatre objectifs :</w:t>
      </w:r>
    </w:p>
    <w:p w14:paraId="2D33CBA9" w14:textId="77777777" w:rsidR="00984A12" w:rsidRPr="00984A12" w:rsidRDefault="00984A12" w:rsidP="00984A12">
      <w:pPr>
        <w:numPr>
          <w:ilvl w:val="0"/>
          <w:numId w:val="12"/>
        </w:numPr>
        <w:spacing w:after="0" w:line="240" w:lineRule="auto"/>
        <w:jc w:val="both"/>
        <w:rPr>
          <w:rFonts w:ascii="Arial" w:hAnsi="Arial" w:cs="Arial"/>
          <w:sz w:val="24"/>
          <w:szCs w:val="24"/>
        </w:rPr>
      </w:pPr>
      <w:r w:rsidRPr="00984A12">
        <w:rPr>
          <w:rFonts w:ascii="Arial" w:hAnsi="Arial" w:cs="Arial"/>
          <w:sz w:val="24"/>
          <w:szCs w:val="24"/>
        </w:rPr>
        <w:t>améliorer l’accès aux équipements et aides techniques individuelles favorisant le soutien à domicile</w:t>
      </w:r>
      <w:r w:rsidR="0056194F">
        <w:rPr>
          <w:rFonts w:ascii="Arial" w:hAnsi="Arial" w:cs="Arial"/>
          <w:sz w:val="24"/>
          <w:szCs w:val="24"/>
        </w:rPr>
        <w:t>,</w:t>
      </w:r>
    </w:p>
    <w:p w14:paraId="3718DADA" w14:textId="77777777" w:rsidR="00984A12" w:rsidRPr="00984A12" w:rsidRDefault="00984A12" w:rsidP="00984A12">
      <w:pPr>
        <w:pStyle w:val="Paragraphedeliste"/>
        <w:numPr>
          <w:ilvl w:val="0"/>
          <w:numId w:val="12"/>
        </w:numPr>
        <w:autoSpaceDN w:val="0"/>
        <w:spacing w:after="0" w:line="240" w:lineRule="auto"/>
        <w:jc w:val="both"/>
        <w:rPr>
          <w:rFonts w:ascii="Arial" w:hAnsi="Arial" w:cs="Arial"/>
          <w:sz w:val="24"/>
          <w:szCs w:val="24"/>
        </w:rPr>
      </w:pPr>
      <w:r w:rsidRPr="00984A12">
        <w:rPr>
          <w:rFonts w:ascii="Arial" w:hAnsi="Arial" w:cs="Arial"/>
          <w:sz w:val="24"/>
          <w:szCs w:val="24"/>
        </w:rPr>
        <w:t>coordonner et dévelo</w:t>
      </w:r>
      <w:r w:rsidR="0056194F">
        <w:rPr>
          <w:rFonts w:ascii="Arial" w:hAnsi="Arial" w:cs="Arial"/>
          <w:sz w:val="24"/>
          <w:szCs w:val="24"/>
        </w:rPr>
        <w:t>pper les actions de prévention,</w:t>
      </w:r>
    </w:p>
    <w:p w14:paraId="4F90A979" w14:textId="77777777" w:rsidR="00984A12" w:rsidRPr="00984A12" w:rsidRDefault="00984A12" w:rsidP="00984A12">
      <w:pPr>
        <w:pStyle w:val="Paragraphedeliste"/>
        <w:numPr>
          <w:ilvl w:val="0"/>
          <w:numId w:val="12"/>
        </w:numPr>
        <w:autoSpaceDN w:val="0"/>
        <w:spacing w:after="0" w:line="240" w:lineRule="auto"/>
        <w:jc w:val="both"/>
        <w:rPr>
          <w:rFonts w:ascii="Arial" w:hAnsi="Arial" w:cs="Arial"/>
          <w:sz w:val="24"/>
          <w:szCs w:val="24"/>
        </w:rPr>
      </w:pPr>
      <w:r w:rsidRPr="00984A12">
        <w:rPr>
          <w:rFonts w:ascii="Arial" w:hAnsi="Arial" w:cs="Arial"/>
          <w:sz w:val="24"/>
          <w:szCs w:val="24"/>
        </w:rPr>
        <w:t>attribuer un forfait autonomie aux résidences auton</w:t>
      </w:r>
      <w:r w:rsidR="0056194F">
        <w:rPr>
          <w:rFonts w:ascii="Arial" w:hAnsi="Arial" w:cs="Arial"/>
          <w:sz w:val="24"/>
          <w:szCs w:val="24"/>
        </w:rPr>
        <w:t>omie (anciens foyers logements),</w:t>
      </w:r>
    </w:p>
    <w:p w14:paraId="7BC25D59" w14:textId="77777777" w:rsidR="00984A12" w:rsidRDefault="00984A12" w:rsidP="00A51E45">
      <w:pPr>
        <w:pStyle w:val="Paragraphedeliste"/>
        <w:numPr>
          <w:ilvl w:val="0"/>
          <w:numId w:val="12"/>
        </w:numPr>
        <w:autoSpaceDN w:val="0"/>
        <w:spacing w:after="0" w:line="240" w:lineRule="auto"/>
        <w:jc w:val="both"/>
        <w:rPr>
          <w:rFonts w:ascii="Arial" w:hAnsi="Arial" w:cs="Arial"/>
          <w:sz w:val="24"/>
          <w:szCs w:val="24"/>
        </w:rPr>
      </w:pPr>
      <w:r w:rsidRPr="00984A12">
        <w:rPr>
          <w:rFonts w:ascii="Arial" w:hAnsi="Arial" w:cs="Arial"/>
          <w:sz w:val="24"/>
          <w:szCs w:val="24"/>
        </w:rPr>
        <w:t>Soutenir les aidants</w:t>
      </w:r>
      <w:r w:rsidR="0056194F">
        <w:rPr>
          <w:rFonts w:ascii="Arial" w:hAnsi="Arial" w:cs="Arial"/>
          <w:sz w:val="24"/>
          <w:szCs w:val="24"/>
        </w:rPr>
        <w:t>.</w:t>
      </w:r>
    </w:p>
    <w:p w14:paraId="6A8409BA" w14:textId="77777777" w:rsidR="00A51E45" w:rsidRPr="00A51E45" w:rsidRDefault="00A51E45" w:rsidP="00A51E45">
      <w:pPr>
        <w:pStyle w:val="Paragraphedeliste"/>
        <w:autoSpaceDN w:val="0"/>
        <w:spacing w:after="0" w:line="240" w:lineRule="auto"/>
        <w:ind w:left="0"/>
        <w:jc w:val="both"/>
        <w:rPr>
          <w:rFonts w:ascii="Arial" w:hAnsi="Arial" w:cs="Arial"/>
          <w:sz w:val="24"/>
          <w:szCs w:val="24"/>
        </w:rPr>
      </w:pPr>
    </w:p>
    <w:p w14:paraId="66762213" w14:textId="77777777" w:rsidR="00984A12" w:rsidRPr="00984A12" w:rsidRDefault="00984A12" w:rsidP="00984A12">
      <w:pPr>
        <w:spacing w:after="0" w:line="240" w:lineRule="auto"/>
        <w:jc w:val="both"/>
        <w:rPr>
          <w:rFonts w:ascii="Arial" w:hAnsi="Arial" w:cs="Arial"/>
          <w:sz w:val="24"/>
          <w:szCs w:val="24"/>
        </w:rPr>
      </w:pPr>
      <w:r w:rsidRPr="00984A12">
        <w:rPr>
          <w:rFonts w:ascii="Arial" w:hAnsi="Arial" w:cs="Arial"/>
          <w:sz w:val="24"/>
          <w:szCs w:val="24"/>
        </w:rPr>
        <w:t>Pour assurer cette nouvelle compétence, la Caisse Nationale de Solidarité pour l’Autonomie (CNSA) attribue chaque année aux départements une dotation financière calculée sur le nombre de personnes âgées de 60 ans et plus résidant en Moselle.</w:t>
      </w:r>
    </w:p>
    <w:p w14:paraId="5D061641" w14:textId="77777777" w:rsidR="00984A12" w:rsidRPr="00984A12" w:rsidRDefault="00984A12" w:rsidP="00984A12">
      <w:pPr>
        <w:spacing w:after="0" w:line="240" w:lineRule="auto"/>
        <w:ind w:firstLine="1134"/>
        <w:jc w:val="both"/>
        <w:rPr>
          <w:rFonts w:ascii="Arial" w:hAnsi="Arial" w:cs="Arial"/>
          <w:sz w:val="24"/>
          <w:szCs w:val="24"/>
        </w:rPr>
      </w:pPr>
    </w:p>
    <w:p w14:paraId="4D90B645" w14:textId="77777777" w:rsidR="00984A12" w:rsidRPr="00984A12" w:rsidRDefault="00984A12" w:rsidP="00984A12">
      <w:pPr>
        <w:spacing w:after="0" w:line="240" w:lineRule="auto"/>
        <w:jc w:val="both"/>
        <w:rPr>
          <w:rFonts w:ascii="Arial" w:eastAsia="Times New Roman" w:hAnsi="Arial" w:cs="Arial"/>
          <w:kern w:val="24"/>
          <w:sz w:val="24"/>
          <w:szCs w:val="24"/>
          <w:lang w:eastAsia="fr-FR"/>
        </w:rPr>
      </w:pPr>
      <w:r w:rsidRPr="00984A12">
        <w:rPr>
          <w:rFonts w:ascii="Arial" w:hAnsi="Arial" w:cs="Arial"/>
          <w:sz w:val="24"/>
          <w:szCs w:val="24"/>
        </w:rPr>
        <w:t xml:space="preserve">Conformément au décret 2016-209 du 26 février 2016, la Conférence des Financeurs de la Prévention de la Perte d’Autonomie du Département de la Moselle est composée du </w:t>
      </w:r>
      <w:r w:rsidRPr="00984A12">
        <w:rPr>
          <w:rFonts w:ascii="Arial" w:eastAsia="Times New Roman" w:hAnsi="Arial" w:cs="Arial"/>
          <w:kern w:val="24"/>
          <w:sz w:val="24"/>
          <w:szCs w:val="24"/>
          <w:lang w:eastAsia="fr-FR"/>
        </w:rPr>
        <w:t>Président du Département de la Moselle (Présidence), du Directeur Régional de l’Agence Régionale de Santé (ARS) Grand Est (Vice-Présidence), des Caisses de retraite, des Mutuelles, de l’Union Départementale des CCAS et des 2 présidentes des formations spécialisées personnes âgées et personnes handicapées du Conseil Départemental de la Citoyen</w:t>
      </w:r>
      <w:r w:rsidR="007C0CC7">
        <w:rPr>
          <w:rFonts w:ascii="Arial" w:eastAsia="Times New Roman" w:hAnsi="Arial" w:cs="Arial"/>
          <w:kern w:val="24"/>
          <w:sz w:val="24"/>
          <w:szCs w:val="24"/>
          <w:lang w:eastAsia="fr-FR"/>
        </w:rPr>
        <w:t>neté et de l’Autonomie (CDCA).</w:t>
      </w:r>
    </w:p>
    <w:p w14:paraId="43AD5C2B" w14:textId="77777777" w:rsidR="00984A12" w:rsidRDefault="00984A12" w:rsidP="00A51E45">
      <w:pPr>
        <w:spacing w:after="0" w:line="240" w:lineRule="auto"/>
        <w:jc w:val="both"/>
        <w:rPr>
          <w:rFonts w:ascii="Arial" w:hAnsi="Arial" w:cs="Arial"/>
          <w:b/>
          <w:smallCaps/>
          <w:sz w:val="24"/>
          <w:szCs w:val="24"/>
        </w:rPr>
      </w:pPr>
    </w:p>
    <w:p w14:paraId="6CB5B50F" w14:textId="77777777" w:rsidR="00984A12" w:rsidRPr="00F61AC6" w:rsidRDefault="00984A12" w:rsidP="00984A12">
      <w:pPr>
        <w:spacing w:after="0" w:line="240" w:lineRule="auto"/>
        <w:jc w:val="both"/>
        <w:rPr>
          <w:rFonts w:ascii="Arial" w:hAnsi="Arial" w:cs="Arial"/>
          <w:b/>
          <w:smallCaps/>
          <w:sz w:val="24"/>
          <w:szCs w:val="24"/>
        </w:rPr>
      </w:pPr>
      <w:r w:rsidRPr="00F61AC6">
        <w:rPr>
          <w:rFonts w:ascii="Arial" w:hAnsi="Arial" w:cs="Arial"/>
          <w:b/>
          <w:smallCaps/>
          <w:sz w:val="24"/>
          <w:szCs w:val="24"/>
        </w:rPr>
        <w:lastRenderedPageBreak/>
        <w:t>1.3</w:t>
      </w:r>
      <w:r w:rsidRPr="00F61AC6">
        <w:rPr>
          <w:rFonts w:ascii="Arial" w:hAnsi="Arial" w:cs="Arial"/>
          <w:b/>
          <w:smallCaps/>
          <w:sz w:val="24"/>
          <w:szCs w:val="24"/>
        </w:rPr>
        <w:tab/>
        <w:t xml:space="preserve">coordination </w:t>
      </w:r>
      <w:r w:rsidR="00E74965">
        <w:rPr>
          <w:rFonts w:ascii="Arial" w:hAnsi="Arial" w:cs="Arial"/>
          <w:b/>
          <w:smallCaps/>
          <w:sz w:val="24"/>
          <w:szCs w:val="24"/>
        </w:rPr>
        <w:t>et complémentarité</w:t>
      </w:r>
      <w:r w:rsidR="007C0CC7">
        <w:rPr>
          <w:rFonts w:ascii="Arial" w:hAnsi="Arial" w:cs="Arial"/>
          <w:b/>
          <w:smallCaps/>
          <w:sz w:val="24"/>
          <w:szCs w:val="24"/>
        </w:rPr>
        <w:t xml:space="preserve"> </w:t>
      </w:r>
      <w:r w:rsidRPr="00F61AC6">
        <w:rPr>
          <w:rFonts w:ascii="Arial" w:hAnsi="Arial" w:cs="Arial"/>
          <w:b/>
          <w:smallCaps/>
          <w:sz w:val="24"/>
          <w:szCs w:val="24"/>
        </w:rPr>
        <w:t xml:space="preserve">entre </w:t>
      </w:r>
      <w:r w:rsidR="007C0CC7">
        <w:rPr>
          <w:rFonts w:ascii="Arial" w:hAnsi="Arial" w:cs="Arial"/>
          <w:b/>
          <w:smallCaps/>
          <w:sz w:val="24"/>
          <w:szCs w:val="24"/>
        </w:rPr>
        <w:t xml:space="preserve">des acteurs de la </w:t>
      </w:r>
      <w:proofErr w:type="spellStart"/>
      <w:r w:rsidR="007C0CC7">
        <w:rPr>
          <w:rFonts w:ascii="Arial" w:hAnsi="Arial" w:cs="Arial"/>
          <w:b/>
          <w:smallCaps/>
          <w:sz w:val="24"/>
          <w:szCs w:val="24"/>
        </w:rPr>
        <w:t>prevention</w:t>
      </w:r>
      <w:proofErr w:type="spellEnd"/>
      <w:r w:rsidR="007C0CC7">
        <w:rPr>
          <w:rFonts w:ascii="Arial" w:hAnsi="Arial" w:cs="Arial"/>
          <w:b/>
          <w:smallCaps/>
          <w:sz w:val="24"/>
          <w:szCs w:val="24"/>
        </w:rPr>
        <w:t xml:space="preserve"> de la perte d’autonomie en </w:t>
      </w:r>
      <w:proofErr w:type="spellStart"/>
      <w:r w:rsidR="007C0CC7">
        <w:rPr>
          <w:rFonts w:ascii="Arial" w:hAnsi="Arial" w:cs="Arial"/>
          <w:b/>
          <w:smallCaps/>
          <w:sz w:val="24"/>
          <w:szCs w:val="24"/>
        </w:rPr>
        <w:t>moselle</w:t>
      </w:r>
      <w:proofErr w:type="spellEnd"/>
      <w:r w:rsidR="00A17AEB">
        <w:rPr>
          <w:rFonts w:ascii="Arial" w:hAnsi="Arial" w:cs="Arial"/>
          <w:b/>
          <w:smallCaps/>
          <w:sz w:val="24"/>
          <w:szCs w:val="24"/>
        </w:rPr>
        <w:t xml:space="preserve"> </w:t>
      </w:r>
      <w:r w:rsidR="00E74965">
        <w:rPr>
          <w:rFonts w:ascii="Arial" w:hAnsi="Arial" w:cs="Arial"/>
          <w:b/>
          <w:smallCaps/>
          <w:sz w:val="24"/>
          <w:szCs w:val="24"/>
        </w:rPr>
        <w:t xml:space="preserve">: </w:t>
      </w:r>
    </w:p>
    <w:p w14:paraId="11EFFFAE" w14:textId="77777777" w:rsidR="00F61AC6" w:rsidRDefault="00F61AC6" w:rsidP="00984A12">
      <w:pPr>
        <w:spacing w:after="0" w:line="240" w:lineRule="auto"/>
        <w:jc w:val="both"/>
        <w:rPr>
          <w:rFonts w:ascii="Arial" w:hAnsi="Arial" w:cs="Arial"/>
          <w:sz w:val="24"/>
          <w:szCs w:val="24"/>
        </w:rPr>
      </w:pPr>
    </w:p>
    <w:p w14:paraId="3F307A2C" w14:textId="0B9A3190" w:rsidR="00984A12" w:rsidRDefault="007C0CC7" w:rsidP="00984A12">
      <w:pPr>
        <w:spacing w:after="0" w:line="240" w:lineRule="auto"/>
        <w:jc w:val="both"/>
        <w:rPr>
          <w:rFonts w:ascii="Arial" w:hAnsi="Arial" w:cs="Arial"/>
          <w:sz w:val="24"/>
          <w:szCs w:val="24"/>
        </w:rPr>
      </w:pPr>
      <w:r>
        <w:rPr>
          <w:rFonts w:ascii="Arial" w:hAnsi="Arial" w:cs="Arial"/>
          <w:sz w:val="24"/>
          <w:szCs w:val="24"/>
        </w:rPr>
        <w:t xml:space="preserve">Dans le cadre </w:t>
      </w:r>
      <w:r w:rsidR="003401C6">
        <w:rPr>
          <w:rFonts w:ascii="Arial" w:hAnsi="Arial" w:cs="Arial"/>
          <w:sz w:val="24"/>
          <w:szCs w:val="24"/>
        </w:rPr>
        <w:t xml:space="preserve">des crédits de la CNSA et </w:t>
      </w:r>
      <w:r>
        <w:rPr>
          <w:rFonts w:ascii="Arial" w:hAnsi="Arial" w:cs="Arial"/>
          <w:sz w:val="24"/>
          <w:szCs w:val="24"/>
        </w:rPr>
        <w:t xml:space="preserve">de son programme coordonné, </w:t>
      </w:r>
      <w:r w:rsidR="003401C6">
        <w:rPr>
          <w:rFonts w:ascii="Arial" w:hAnsi="Arial" w:cs="Arial"/>
          <w:sz w:val="24"/>
          <w:szCs w:val="24"/>
        </w:rPr>
        <w:t xml:space="preserve">la Conférence des Financeurs poursuit le développement d’actions de prévention et de soutien aux proches aidants et assure ainsi un maillage territorial de l’offre, </w:t>
      </w:r>
      <w:r>
        <w:rPr>
          <w:rFonts w:ascii="Arial" w:hAnsi="Arial" w:cs="Arial"/>
          <w:sz w:val="24"/>
          <w:szCs w:val="24"/>
        </w:rPr>
        <w:t>en s’appuyant de manière complémentaire sur des fonds pro</w:t>
      </w:r>
      <w:r w:rsidR="00D31FF3">
        <w:rPr>
          <w:rFonts w:ascii="Arial" w:hAnsi="Arial" w:cs="Arial"/>
          <w:sz w:val="24"/>
          <w:szCs w:val="24"/>
        </w:rPr>
        <w:t>pres et/ou une participation de</w:t>
      </w:r>
      <w:r>
        <w:rPr>
          <w:rFonts w:ascii="Arial" w:hAnsi="Arial" w:cs="Arial"/>
          <w:sz w:val="24"/>
          <w:szCs w:val="24"/>
        </w:rPr>
        <w:t xml:space="preserve"> </w:t>
      </w:r>
      <w:r w:rsidRPr="00A61F55">
        <w:rPr>
          <w:rFonts w:ascii="Arial" w:hAnsi="Arial" w:cs="Arial"/>
          <w:sz w:val="24"/>
          <w:szCs w:val="24"/>
        </w:rPr>
        <w:t>la CARSAT Alsace</w:t>
      </w:r>
      <w:r w:rsidR="00A61F55" w:rsidRPr="00A61F55">
        <w:rPr>
          <w:rFonts w:ascii="Arial" w:hAnsi="Arial" w:cs="Arial"/>
          <w:sz w:val="24"/>
          <w:szCs w:val="24"/>
        </w:rPr>
        <w:t>- Moselle, l’AGIRC-ARR</w:t>
      </w:r>
      <w:r w:rsidR="00E74965" w:rsidRPr="00A61F55">
        <w:rPr>
          <w:rFonts w:ascii="Arial" w:hAnsi="Arial" w:cs="Arial"/>
          <w:sz w:val="24"/>
          <w:szCs w:val="24"/>
        </w:rPr>
        <w:t>C</w:t>
      </w:r>
      <w:r w:rsidRPr="00A61F55">
        <w:rPr>
          <w:rFonts w:ascii="Arial" w:hAnsi="Arial" w:cs="Arial"/>
          <w:sz w:val="24"/>
          <w:szCs w:val="24"/>
        </w:rPr>
        <w:t xml:space="preserve">O, </w:t>
      </w:r>
      <w:r w:rsidR="00916608" w:rsidRPr="00A61F55">
        <w:rPr>
          <w:rFonts w:ascii="Arial" w:hAnsi="Arial" w:cs="Arial"/>
          <w:sz w:val="24"/>
          <w:szCs w:val="24"/>
        </w:rPr>
        <w:t xml:space="preserve">l’ANGDM, FILIERIS, La Mutualité Française Grand Est, </w:t>
      </w:r>
      <w:r w:rsidR="00D83990">
        <w:rPr>
          <w:rFonts w:ascii="Arial" w:hAnsi="Arial" w:cs="Arial"/>
          <w:sz w:val="24"/>
          <w:szCs w:val="24"/>
        </w:rPr>
        <w:t>La</w:t>
      </w:r>
      <w:r w:rsidR="00A61F55" w:rsidRPr="00A61F55">
        <w:rPr>
          <w:rFonts w:ascii="Arial" w:hAnsi="Arial" w:cs="Arial"/>
          <w:sz w:val="24"/>
          <w:szCs w:val="24"/>
        </w:rPr>
        <w:t xml:space="preserve"> MSA Lorraine, </w:t>
      </w:r>
      <w:r w:rsidRPr="00A61F55">
        <w:rPr>
          <w:rFonts w:ascii="Arial" w:hAnsi="Arial" w:cs="Arial"/>
          <w:sz w:val="24"/>
          <w:szCs w:val="24"/>
        </w:rPr>
        <w:t>le Conseil Départemental de la Moselle,</w:t>
      </w:r>
      <w:r w:rsidR="00FC0F53" w:rsidRPr="00A61F55">
        <w:rPr>
          <w:rFonts w:ascii="Arial" w:hAnsi="Arial" w:cs="Arial"/>
          <w:sz w:val="24"/>
          <w:szCs w:val="24"/>
        </w:rPr>
        <w:t xml:space="preserve"> </w:t>
      </w:r>
    </w:p>
    <w:p w14:paraId="41CBBA28" w14:textId="77777777" w:rsidR="007C0CC7" w:rsidRDefault="007C0CC7" w:rsidP="00984A12">
      <w:pPr>
        <w:spacing w:after="0" w:line="240" w:lineRule="auto"/>
        <w:jc w:val="both"/>
        <w:rPr>
          <w:rFonts w:ascii="Arial" w:hAnsi="Arial" w:cs="Arial"/>
          <w:sz w:val="24"/>
          <w:szCs w:val="24"/>
        </w:rPr>
      </w:pPr>
    </w:p>
    <w:p w14:paraId="3FB17802" w14:textId="77777777" w:rsidR="007C0CC7" w:rsidRPr="00984A12" w:rsidRDefault="007C0CC7" w:rsidP="00984A12">
      <w:pPr>
        <w:spacing w:after="0" w:line="240" w:lineRule="auto"/>
        <w:jc w:val="both"/>
        <w:rPr>
          <w:rFonts w:ascii="Arial" w:hAnsi="Arial" w:cs="Arial"/>
          <w:sz w:val="24"/>
          <w:szCs w:val="24"/>
        </w:rPr>
      </w:pPr>
      <w:r>
        <w:rPr>
          <w:rFonts w:ascii="Arial" w:hAnsi="Arial" w:cs="Arial"/>
          <w:sz w:val="24"/>
          <w:szCs w:val="24"/>
        </w:rPr>
        <w:t>C’est pourquoi</w:t>
      </w:r>
      <w:r w:rsidR="00E74965">
        <w:rPr>
          <w:rFonts w:ascii="Arial" w:hAnsi="Arial" w:cs="Arial"/>
          <w:sz w:val="24"/>
          <w:szCs w:val="24"/>
        </w:rPr>
        <w:t xml:space="preserve">, elle a souhaité mettre en œuvre un appel à projets commun et coordonné </w:t>
      </w:r>
      <w:r w:rsidR="00D31FF3">
        <w:rPr>
          <w:rFonts w:ascii="Arial" w:hAnsi="Arial" w:cs="Arial"/>
          <w:sz w:val="24"/>
          <w:szCs w:val="24"/>
        </w:rPr>
        <w:t>qui vise</w:t>
      </w:r>
      <w:r w:rsidR="00E74965">
        <w:rPr>
          <w:rFonts w:ascii="Arial" w:hAnsi="Arial" w:cs="Arial"/>
          <w:sz w:val="24"/>
          <w:szCs w:val="24"/>
        </w:rPr>
        <w:t xml:space="preserve"> à répondre, dans une logique de proximité, aux besoins des aidants du territoire mosellan.</w:t>
      </w:r>
    </w:p>
    <w:p w14:paraId="1655B8A6" w14:textId="77777777" w:rsidR="00984A12" w:rsidRPr="00984A12" w:rsidRDefault="00984A12" w:rsidP="00984A12">
      <w:pPr>
        <w:spacing w:after="0" w:line="240" w:lineRule="auto"/>
        <w:jc w:val="both"/>
        <w:rPr>
          <w:rFonts w:ascii="Arial" w:hAnsi="Arial" w:cs="Arial"/>
          <w:b/>
          <w:smallCaps/>
          <w:sz w:val="24"/>
          <w:szCs w:val="24"/>
        </w:rPr>
      </w:pPr>
    </w:p>
    <w:p w14:paraId="71997C90" w14:textId="77777777" w:rsidR="003A5294" w:rsidRDefault="003A5294" w:rsidP="00BD2CA2">
      <w:pPr>
        <w:spacing w:after="0" w:line="240" w:lineRule="auto"/>
        <w:jc w:val="both"/>
        <w:rPr>
          <w:rFonts w:ascii="Arial" w:hAnsi="Arial" w:cs="Arial"/>
          <w:b/>
          <w:sz w:val="24"/>
          <w:szCs w:val="24"/>
          <w:u w:val="single"/>
        </w:rPr>
      </w:pPr>
    </w:p>
    <w:p w14:paraId="284C8C5C" w14:textId="4A9C945F" w:rsidR="00BD2CA2" w:rsidRPr="00924FF8" w:rsidRDefault="006223F5" w:rsidP="00BD2CA2">
      <w:pPr>
        <w:spacing w:after="0" w:line="240" w:lineRule="auto"/>
        <w:jc w:val="both"/>
        <w:rPr>
          <w:rFonts w:ascii="Arial" w:hAnsi="Arial" w:cs="Arial"/>
          <w:b/>
          <w:caps/>
          <w:color w:val="0070C0"/>
          <w:sz w:val="24"/>
          <w:szCs w:val="24"/>
        </w:rPr>
      </w:pPr>
      <w:r>
        <w:rPr>
          <w:rFonts w:ascii="Arial" w:hAnsi="Arial" w:cs="Arial"/>
          <w:b/>
          <w:caps/>
          <w:color w:val="0070C0"/>
          <w:sz w:val="24"/>
          <w:szCs w:val="24"/>
        </w:rPr>
        <w:t>2</w:t>
      </w:r>
      <w:r w:rsidR="007C0CC7">
        <w:rPr>
          <w:rFonts w:ascii="Arial" w:hAnsi="Arial" w:cs="Arial"/>
          <w:b/>
          <w:caps/>
          <w:color w:val="0070C0"/>
          <w:sz w:val="24"/>
          <w:szCs w:val="24"/>
        </w:rPr>
        <w:t xml:space="preserve"> </w:t>
      </w:r>
      <w:r w:rsidR="00BD2CA2" w:rsidRPr="00924FF8">
        <w:rPr>
          <w:rFonts w:ascii="Arial" w:hAnsi="Arial" w:cs="Arial"/>
          <w:b/>
          <w:caps/>
          <w:color w:val="0070C0"/>
          <w:sz w:val="24"/>
          <w:szCs w:val="24"/>
        </w:rPr>
        <w:t>- Le public cible :</w:t>
      </w:r>
    </w:p>
    <w:p w14:paraId="1BB17C91" w14:textId="77777777" w:rsidR="00F61AC6" w:rsidRDefault="00F61AC6" w:rsidP="00F61AC6">
      <w:pPr>
        <w:spacing w:after="0" w:line="240" w:lineRule="auto"/>
        <w:rPr>
          <w:rFonts w:ascii="Arial" w:hAnsi="Arial" w:cs="Arial"/>
          <w:sz w:val="24"/>
          <w:szCs w:val="24"/>
        </w:rPr>
      </w:pPr>
    </w:p>
    <w:p w14:paraId="030483AC" w14:textId="77777777" w:rsidR="00D31FF3" w:rsidRDefault="00BD2CA2" w:rsidP="00DE4069">
      <w:pPr>
        <w:pStyle w:val="Paragraphedeliste"/>
        <w:numPr>
          <w:ilvl w:val="0"/>
          <w:numId w:val="26"/>
        </w:numPr>
        <w:spacing w:after="0" w:line="240" w:lineRule="auto"/>
        <w:jc w:val="both"/>
        <w:rPr>
          <w:rFonts w:ascii="Arial" w:hAnsi="Arial" w:cs="Arial"/>
          <w:sz w:val="24"/>
          <w:szCs w:val="24"/>
        </w:rPr>
      </w:pPr>
      <w:r w:rsidRPr="00D31FF3">
        <w:rPr>
          <w:rFonts w:ascii="Arial" w:hAnsi="Arial" w:cs="Arial"/>
          <w:sz w:val="24"/>
          <w:szCs w:val="24"/>
        </w:rPr>
        <w:t>Les proches aidants de personnes âg</w:t>
      </w:r>
      <w:r w:rsidR="0011491D" w:rsidRPr="00D31FF3">
        <w:rPr>
          <w:rFonts w:ascii="Arial" w:hAnsi="Arial" w:cs="Arial"/>
          <w:sz w:val="24"/>
          <w:szCs w:val="24"/>
        </w:rPr>
        <w:t xml:space="preserve">ées et </w:t>
      </w:r>
      <w:r w:rsidR="00D31FF3">
        <w:rPr>
          <w:rFonts w:ascii="Arial" w:hAnsi="Arial" w:cs="Arial"/>
          <w:sz w:val="24"/>
          <w:szCs w:val="24"/>
        </w:rPr>
        <w:t>les personnes aidées</w:t>
      </w:r>
      <w:r w:rsidR="0056194F">
        <w:rPr>
          <w:rFonts w:ascii="Arial" w:hAnsi="Arial" w:cs="Arial"/>
          <w:sz w:val="24"/>
          <w:szCs w:val="24"/>
        </w:rPr>
        <w:t>,</w:t>
      </w:r>
      <w:r w:rsidR="00D31FF3">
        <w:rPr>
          <w:rFonts w:ascii="Arial" w:hAnsi="Arial" w:cs="Arial"/>
          <w:sz w:val="24"/>
          <w:szCs w:val="24"/>
        </w:rPr>
        <w:t xml:space="preserve"> </w:t>
      </w:r>
    </w:p>
    <w:p w14:paraId="5F3C0B6A" w14:textId="77777777" w:rsidR="003A5294" w:rsidRPr="00D31FF3" w:rsidRDefault="00D31FF3" w:rsidP="00DE4069">
      <w:pPr>
        <w:pStyle w:val="Paragraphedeliste"/>
        <w:numPr>
          <w:ilvl w:val="0"/>
          <w:numId w:val="26"/>
        </w:numPr>
        <w:spacing w:after="0" w:line="240" w:lineRule="auto"/>
        <w:jc w:val="both"/>
        <w:rPr>
          <w:rFonts w:ascii="Arial" w:hAnsi="Arial" w:cs="Arial"/>
          <w:b/>
          <w:sz w:val="24"/>
          <w:szCs w:val="24"/>
          <w:u w:val="single"/>
        </w:rPr>
      </w:pPr>
      <w:r>
        <w:rPr>
          <w:rFonts w:ascii="Arial" w:hAnsi="Arial" w:cs="Arial"/>
          <w:sz w:val="24"/>
          <w:szCs w:val="24"/>
        </w:rPr>
        <w:t xml:space="preserve">Les proches aidants </w:t>
      </w:r>
      <w:r w:rsidR="0011491D" w:rsidRPr="00D31FF3">
        <w:rPr>
          <w:rFonts w:ascii="Arial" w:hAnsi="Arial" w:cs="Arial"/>
          <w:sz w:val="24"/>
          <w:szCs w:val="24"/>
        </w:rPr>
        <w:t xml:space="preserve">de personnes handicapées </w:t>
      </w:r>
      <w:r w:rsidR="0056194F">
        <w:rPr>
          <w:rFonts w:ascii="Arial" w:hAnsi="Arial" w:cs="Arial"/>
          <w:sz w:val="24"/>
          <w:szCs w:val="24"/>
        </w:rPr>
        <w:t>et les personnes aidées.</w:t>
      </w:r>
    </w:p>
    <w:p w14:paraId="7FD1851C" w14:textId="77777777" w:rsidR="00E37D3D" w:rsidRDefault="00E37D3D" w:rsidP="00DE4069">
      <w:pPr>
        <w:pStyle w:val="Paragraphedeliste"/>
        <w:autoSpaceDE w:val="0"/>
        <w:autoSpaceDN w:val="0"/>
        <w:adjustRightInd w:val="0"/>
        <w:spacing w:after="0" w:line="240" w:lineRule="auto"/>
        <w:jc w:val="both"/>
        <w:rPr>
          <w:rFonts w:ascii="CIDFont+F4" w:hAnsi="CIDFont+F4" w:cs="CIDFont+F4"/>
          <w:b/>
          <w:bCs/>
          <w:color w:val="000000" w:themeColor="text1"/>
          <w:sz w:val="32"/>
          <w:szCs w:val="32"/>
          <w:highlight w:val="red"/>
        </w:rPr>
      </w:pPr>
    </w:p>
    <w:p w14:paraId="755E72A7" w14:textId="0F33C57E" w:rsidR="00FC0F53" w:rsidRPr="003401C6" w:rsidRDefault="00FC0F53" w:rsidP="00DE4069">
      <w:pPr>
        <w:pStyle w:val="Paragraphedeliste"/>
        <w:numPr>
          <w:ilvl w:val="0"/>
          <w:numId w:val="26"/>
        </w:numPr>
        <w:spacing w:after="0" w:line="240" w:lineRule="auto"/>
        <w:jc w:val="both"/>
        <w:rPr>
          <w:rFonts w:ascii="Arial" w:hAnsi="Arial" w:cs="Arial"/>
          <w:bCs/>
          <w:color w:val="000000" w:themeColor="text1"/>
          <w:sz w:val="24"/>
          <w:szCs w:val="24"/>
        </w:rPr>
      </w:pPr>
      <w:r w:rsidRPr="003401C6">
        <w:rPr>
          <w:rFonts w:ascii="Arial" w:hAnsi="Arial" w:cs="Arial"/>
          <w:bCs/>
          <w:color w:val="000000" w:themeColor="text1"/>
          <w:sz w:val="24"/>
          <w:szCs w:val="24"/>
        </w:rPr>
        <w:t>Sont exclu</w:t>
      </w:r>
      <w:r w:rsidR="00DE4069">
        <w:rPr>
          <w:rFonts w:ascii="Arial" w:hAnsi="Arial" w:cs="Arial"/>
          <w:bCs/>
          <w:color w:val="000000" w:themeColor="text1"/>
          <w:sz w:val="24"/>
          <w:szCs w:val="24"/>
        </w:rPr>
        <w:t>e</w:t>
      </w:r>
      <w:r w:rsidRPr="003401C6">
        <w:rPr>
          <w:rFonts w:ascii="Arial" w:hAnsi="Arial" w:cs="Arial"/>
          <w:bCs/>
          <w:color w:val="000000" w:themeColor="text1"/>
          <w:sz w:val="24"/>
          <w:szCs w:val="24"/>
        </w:rPr>
        <w:t>s du présent appel à projets les actions en direction des aidants professionnels.</w:t>
      </w:r>
    </w:p>
    <w:p w14:paraId="436166FB" w14:textId="77777777" w:rsidR="00FC0F53" w:rsidRPr="003401C6" w:rsidRDefault="00FC0F53" w:rsidP="003401C6">
      <w:pPr>
        <w:pStyle w:val="Paragraphedeliste"/>
        <w:spacing w:after="0" w:line="240" w:lineRule="auto"/>
        <w:rPr>
          <w:rFonts w:ascii="Arial" w:hAnsi="Arial" w:cs="Arial"/>
          <w:bCs/>
          <w:color w:val="000000" w:themeColor="text1"/>
          <w:sz w:val="24"/>
          <w:szCs w:val="24"/>
        </w:rPr>
      </w:pPr>
    </w:p>
    <w:p w14:paraId="63087140" w14:textId="1679D026" w:rsidR="00FC0F53" w:rsidRPr="003401C6" w:rsidRDefault="00FC0F53" w:rsidP="00DE4069">
      <w:pPr>
        <w:autoSpaceDE w:val="0"/>
        <w:autoSpaceDN w:val="0"/>
        <w:adjustRightInd w:val="0"/>
        <w:spacing w:after="0" w:line="240" w:lineRule="auto"/>
        <w:ind w:left="360"/>
        <w:jc w:val="both"/>
        <w:rPr>
          <w:rFonts w:ascii="Arial" w:hAnsi="Arial" w:cs="Arial"/>
          <w:bCs/>
          <w:color w:val="000000" w:themeColor="text1"/>
          <w:sz w:val="24"/>
          <w:szCs w:val="24"/>
        </w:rPr>
      </w:pPr>
      <w:r w:rsidRPr="003401C6">
        <w:rPr>
          <w:rFonts w:ascii="Arial" w:hAnsi="Arial" w:cs="Arial"/>
          <w:bCs/>
          <w:color w:val="000000" w:themeColor="text1"/>
          <w:sz w:val="24"/>
          <w:szCs w:val="24"/>
        </w:rPr>
        <w:t>Est considéré comme un aidant une personne proche qui vient en aide, de manière</w:t>
      </w:r>
      <w:r w:rsidR="003401C6">
        <w:rPr>
          <w:rFonts w:ascii="Arial" w:hAnsi="Arial" w:cs="Arial"/>
          <w:bCs/>
          <w:color w:val="000000" w:themeColor="text1"/>
          <w:sz w:val="24"/>
          <w:szCs w:val="24"/>
        </w:rPr>
        <w:t xml:space="preserve"> </w:t>
      </w:r>
      <w:r w:rsidRPr="003401C6">
        <w:rPr>
          <w:rFonts w:ascii="Arial" w:hAnsi="Arial" w:cs="Arial"/>
          <w:bCs/>
          <w:color w:val="000000" w:themeColor="text1"/>
          <w:sz w:val="24"/>
          <w:szCs w:val="24"/>
        </w:rPr>
        <w:t>régulière, à titre non professionnel à une personne âgé</w:t>
      </w:r>
      <w:r w:rsidR="00DE4069">
        <w:rPr>
          <w:rFonts w:ascii="Arial" w:hAnsi="Arial" w:cs="Arial"/>
          <w:bCs/>
          <w:color w:val="000000" w:themeColor="text1"/>
          <w:sz w:val="24"/>
          <w:szCs w:val="24"/>
        </w:rPr>
        <w:t xml:space="preserve">e en perte d’autonomie ou à une </w:t>
      </w:r>
      <w:r w:rsidRPr="003401C6">
        <w:rPr>
          <w:rFonts w:ascii="Arial" w:hAnsi="Arial" w:cs="Arial"/>
          <w:bCs/>
          <w:color w:val="000000" w:themeColor="text1"/>
          <w:sz w:val="24"/>
          <w:szCs w:val="24"/>
        </w:rPr>
        <w:t>personne en situation de handicap, pour accomplir tou</w:t>
      </w:r>
      <w:r w:rsidR="00DE4069">
        <w:rPr>
          <w:rFonts w:ascii="Arial" w:hAnsi="Arial" w:cs="Arial"/>
          <w:bCs/>
          <w:color w:val="000000" w:themeColor="text1"/>
          <w:sz w:val="24"/>
          <w:szCs w:val="24"/>
        </w:rPr>
        <w:t xml:space="preserve">t ou partie des actes de la vie </w:t>
      </w:r>
      <w:r w:rsidRPr="003401C6">
        <w:rPr>
          <w:rFonts w:ascii="Arial" w:hAnsi="Arial" w:cs="Arial"/>
          <w:bCs/>
          <w:color w:val="000000" w:themeColor="text1"/>
          <w:sz w:val="24"/>
          <w:szCs w:val="24"/>
        </w:rPr>
        <w:t>quotidienne.</w:t>
      </w:r>
    </w:p>
    <w:p w14:paraId="41CFB9D4" w14:textId="77777777" w:rsidR="00DE4069" w:rsidRDefault="00DE4069" w:rsidP="00DE4069">
      <w:pPr>
        <w:autoSpaceDE w:val="0"/>
        <w:autoSpaceDN w:val="0"/>
        <w:adjustRightInd w:val="0"/>
        <w:spacing w:after="0" w:line="240" w:lineRule="auto"/>
        <w:ind w:left="360"/>
        <w:jc w:val="both"/>
        <w:rPr>
          <w:rFonts w:ascii="Arial" w:hAnsi="Arial" w:cs="Arial"/>
          <w:bCs/>
          <w:color w:val="000000" w:themeColor="text1"/>
          <w:sz w:val="24"/>
          <w:szCs w:val="24"/>
        </w:rPr>
      </w:pPr>
    </w:p>
    <w:p w14:paraId="159A6C8B" w14:textId="71E6E442" w:rsidR="00FC0F53" w:rsidRPr="003401C6" w:rsidRDefault="00FC0F53" w:rsidP="00DE4069">
      <w:pPr>
        <w:autoSpaceDE w:val="0"/>
        <w:autoSpaceDN w:val="0"/>
        <w:adjustRightInd w:val="0"/>
        <w:spacing w:after="0" w:line="240" w:lineRule="auto"/>
        <w:ind w:left="360"/>
        <w:rPr>
          <w:rFonts w:ascii="Arial" w:hAnsi="Arial" w:cs="Arial"/>
          <w:bCs/>
          <w:color w:val="000000" w:themeColor="text1"/>
          <w:sz w:val="24"/>
          <w:szCs w:val="24"/>
        </w:rPr>
      </w:pPr>
      <w:r w:rsidRPr="003401C6">
        <w:rPr>
          <w:rFonts w:ascii="Arial" w:hAnsi="Arial" w:cs="Arial"/>
          <w:bCs/>
          <w:color w:val="000000" w:themeColor="text1"/>
          <w:sz w:val="24"/>
          <w:szCs w:val="24"/>
        </w:rPr>
        <w:t>Afin d’orienter les différents financements du présent appel à p</w:t>
      </w:r>
      <w:r w:rsidR="00DE4069">
        <w:rPr>
          <w:rFonts w:ascii="Arial" w:hAnsi="Arial" w:cs="Arial"/>
          <w:bCs/>
          <w:color w:val="000000" w:themeColor="text1"/>
          <w:sz w:val="24"/>
          <w:szCs w:val="24"/>
        </w:rPr>
        <w:t xml:space="preserve">rojets, les porteurs de projets </w:t>
      </w:r>
      <w:r w:rsidRPr="003401C6">
        <w:rPr>
          <w:rFonts w:ascii="Arial" w:hAnsi="Arial" w:cs="Arial"/>
          <w:bCs/>
          <w:color w:val="000000" w:themeColor="text1"/>
          <w:sz w:val="24"/>
          <w:szCs w:val="24"/>
        </w:rPr>
        <w:t>devront préciser dans leur dossier si leur projet s’adresse :</w:t>
      </w:r>
    </w:p>
    <w:p w14:paraId="6042D701" w14:textId="02407E96" w:rsidR="00FC0F53" w:rsidRPr="003401C6" w:rsidRDefault="00FC0F53" w:rsidP="003401C6">
      <w:pPr>
        <w:autoSpaceDE w:val="0"/>
        <w:autoSpaceDN w:val="0"/>
        <w:adjustRightInd w:val="0"/>
        <w:spacing w:after="0" w:line="240" w:lineRule="auto"/>
        <w:ind w:left="360"/>
        <w:rPr>
          <w:rFonts w:ascii="Arial" w:hAnsi="Arial" w:cs="Arial"/>
          <w:bCs/>
          <w:color w:val="000000" w:themeColor="text1"/>
          <w:sz w:val="24"/>
          <w:szCs w:val="24"/>
        </w:rPr>
      </w:pPr>
      <w:r w:rsidRPr="003401C6">
        <w:rPr>
          <w:rFonts w:ascii="Arial" w:hAnsi="Arial" w:cs="Arial"/>
          <w:bCs/>
          <w:color w:val="000000" w:themeColor="text1"/>
          <w:sz w:val="24"/>
          <w:szCs w:val="24"/>
        </w:rPr>
        <w:t>- à des aidants de personnes âgées,</w:t>
      </w:r>
    </w:p>
    <w:p w14:paraId="7F3F1847" w14:textId="4D2B84F7" w:rsidR="00FC0F53" w:rsidRPr="003401C6" w:rsidRDefault="00FC0F53" w:rsidP="003401C6">
      <w:pPr>
        <w:autoSpaceDE w:val="0"/>
        <w:autoSpaceDN w:val="0"/>
        <w:adjustRightInd w:val="0"/>
        <w:spacing w:after="0" w:line="240" w:lineRule="auto"/>
        <w:ind w:left="360"/>
        <w:rPr>
          <w:rFonts w:ascii="Arial" w:hAnsi="Arial" w:cs="Arial"/>
          <w:bCs/>
          <w:color w:val="000000" w:themeColor="text1"/>
          <w:sz w:val="24"/>
          <w:szCs w:val="24"/>
        </w:rPr>
      </w:pPr>
      <w:r w:rsidRPr="003401C6">
        <w:rPr>
          <w:rFonts w:ascii="Arial" w:hAnsi="Arial" w:cs="Arial"/>
          <w:bCs/>
          <w:color w:val="000000" w:themeColor="text1"/>
          <w:sz w:val="24"/>
          <w:szCs w:val="24"/>
        </w:rPr>
        <w:t>- à des aidants de personnes en situation de handicap y compris les parents aidants,</w:t>
      </w:r>
    </w:p>
    <w:p w14:paraId="3293509B" w14:textId="16566398" w:rsidR="00FC0F53" w:rsidRPr="003401C6" w:rsidRDefault="00FC0F53" w:rsidP="003401C6">
      <w:pPr>
        <w:autoSpaceDE w:val="0"/>
        <w:autoSpaceDN w:val="0"/>
        <w:adjustRightInd w:val="0"/>
        <w:spacing w:after="0" w:line="240" w:lineRule="auto"/>
        <w:ind w:left="360"/>
        <w:rPr>
          <w:rFonts w:ascii="Arial" w:hAnsi="Arial" w:cs="Arial"/>
          <w:bCs/>
          <w:color w:val="000000" w:themeColor="text1"/>
          <w:sz w:val="24"/>
          <w:szCs w:val="24"/>
        </w:rPr>
      </w:pPr>
      <w:r w:rsidRPr="003401C6">
        <w:rPr>
          <w:rFonts w:ascii="Arial" w:hAnsi="Arial" w:cs="Arial"/>
          <w:bCs/>
          <w:color w:val="000000" w:themeColor="text1"/>
          <w:sz w:val="24"/>
          <w:szCs w:val="24"/>
        </w:rPr>
        <w:t>- à des aidants en activité professionnelle,</w:t>
      </w:r>
    </w:p>
    <w:p w14:paraId="58882B0A" w14:textId="6A47FD5E" w:rsidR="00FC0F53" w:rsidRPr="003401C6" w:rsidRDefault="00FC0F53" w:rsidP="003401C6">
      <w:pPr>
        <w:autoSpaceDE w:val="0"/>
        <w:autoSpaceDN w:val="0"/>
        <w:adjustRightInd w:val="0"/>
        <w:spacing w:after="0" w:line="240" w:lineRule="auto"/>
        <w:ind w:left="360"/>
        <w:rPr>
          <w:rFonts w:ascii="Arial" w:hAnsi="Arial" w:cs="Arial"/>
          <w:bCs/>
          <w:color w:val="000000" w:themeColor="text1"/>
          <w:sz w:val="24"/>
          <w:szCs w:val="24"/>
        </w:rPr>
      </w:pPr>
      <w:r w:rsidRPr="003401C6">
        <w:rPr>
          <w:rFonts w:ascii="Arial" w:hAnsi="Arial" w:cs="Arial"/>
          <w:bCs/>
          <w:color w:val="000000" w:themeColor="text1"/>
          <w:sz w:val="24"/>
          <w:szCs w:val="24"/>
        </w:rPr>
        <w:t>- à des aidants retraités.</w:t>
      </w:r>
    </w:p>
    <w:p w14:paraId="788A0324" w14:textId="77777777" w:rsidR="00FC0F53" w:rsidRPr="003401C6" w:rsidRDefault="00FC0F53" w:rsidP="003401C6">
      <w:pPr>
        <w:autoSpaceDE w:val="0"/>
        <w:autoSpaceDN w:val="0"/>
        <w:adjustRightInd w:val="0"/>
        <w:spacing w:after="0" w:line="240" w:lineRule="auto"/>
        <w:ind w:left="360"/>
        <w:rPr>
          <w:rFonts w:ascii="CIDFont+F5" w:hAnsi="CIDFont+F5" w:cs="CIDFont+F5"/>
          <w:b/>
          <w:bCs/>
          <w:color w:val="000000" w:themeColor="text1"/>
          <w:sz w:val="24"/>
          <w:szCs w:val="24"/>
        </w:rPr>
      </w:pPr>
    </w:p>
    <w:p w14:paraId="6FB5A3BF" w14:textId="285B2E38" w:rsidR="00DE4069" w:rsidRDefault="00FC0F53" w:rsidP="00DE4069">
      <w:pPr>
        <w:autoSpaceDE w:val="0"/>
        <w:autoSpaceDN w:val="0"/>
        <w:adjustRightInd w:val="0"/>
        <w:spacing w:after="0" w:line="240" w:lineRule="auto"/>
        <w:ind w:left="360"/>
        <w:jc w:val="both"/>
        <w:rPr>
          <w:rFonts w:ascii="Arial" w:hAnsi="Arial" w:cs="Arial"/>
          <w:bCs/>
          <w:color w:val="000000" w:themeColor="text1"/>
          <w:sz w:val="24"/>
          <w:szCs w:val="24"/>
        </w:rPr>
      </w:pPr>
      <w:r w:rsidRPr="00DE4069">
        <w:rPr>
          <w:rFonts w:ascii="Arial" w:hAnsi="Arial" w:cs="Arial"/>
          <w:bCs/>
          <w:color w:val="000000" w:themeColor="text1"/>
          <w:sz w:val="24"/>
          <w:szCs w:val="24"/>
        </w:rPr>
        <w:t>Par ailleurs, il est attendu des porteurs de projets qu’ils explicitent, dans leur dossier de</w:t>
      </w:r>
      <w:r w:rsidR="00DE4069">
        <w:rPr>
          <w:rFonts w:ascii="Arial" w:hAnsi="Arial" w:cs="Arial"/>
          <w:bCs/>
          <w:color w:val="000000" w:themeColor="text1"/>
          <w:sz w:val="24"/>
          <w:szCs w:val="24"/>
        </w:rPr>
        <w:t xml:space="preserve"> </w:t>
      </w:r>
      <w:r w:rsidRPr="00DE4069">
        <w:rPr>
          <w:rFonts w:ascii="Arial" w:hAnsi="Arial" w:cs="Arial"/>
          <w:bCs/>
          <w:color w:val="000000" w:themeColor="text1"/>
          <w:sz w:val="24"/>
          <w:szCs w:val="24"/>
        </w:rPr>
        <w:t>candidature</w:t>
      </w:r>
      <w:r w:rsidR="00DE4069">
        <w:rPr>
          <w:rFonts w:ascii="Arial" w:hAnsi="Arial" w:cs="Arial"/>
          <w:bCs/>
          <w:color w:val="000000" w:themeColor="text1"/>
          <w:sz w:val="24"/>
          <w:szCs w:val="24"/>
        </w:rPr>
        <w:t>,</w:t>
      </w:r>
      <w:r w:rsidRPr="00DE4069">
        <w:rPr>
          <w:rFonts w:ascii="Arial" w:hAnsi="Arial" w:cs="Arial"/>
          <w:bCs/>
          <w:color w:val="000000" w:themeColor="text1"/>
          <w:sz w:val="24"/>
          <w:szCs w:val="24"/>
        </w:rPr>
        <w:t xml:space="preserve"> la manière avec laquelle ils vont ‘recruter’ les a</w:t>
      </w:r>
      <w:r w:rsidR="00DE4069">
        <w:rPr>
          <w:rFonts w:ascii="Arial" w:hAnsi="Arial" w:cs="Arial"/>
          <w:bCs/>
          <w:color w:val="000000" w:themeColor="text1"/>
          <w:sz w:val="24"/>
          <w:szCs w:val="24"/>
        </w:rPr>
        <w:t xml:space="preserve">idants qui participeront à leur </w:t>
      </w:r>
      <w:r w:rsidRPr="00DE4069">
        <w:rPr>
          <w:rFonts w:ascii="Arial" w:hAnsi="Arial" w:cs="Arial"/>
          <w:bCs/>
          <w:color w:val="000000" w:themeColor="text1"/>
          <w:sz w:val="24"/>
          <w:szCs w:val="24"/>
        </w:rPr>
        <w:t xml:space="preserve">action. </w:t>
      </w:r>
    </w:p>
    <w:p w14:paraId="1D8EC89D" w14:textId="6E13266A" w:rsidR="00D31FF3" w:rsidRPr="00DE4069" w:rsidRDefault="00FC0F53" w:rsidP="00DE4069">
      <w:pPr>
        <w:autoSpaceDE w:val="0"/>
        <w:autoSpaceDN w:val="0"/>
        <w:adjustRightInd w:val="0"/>
        <w:spacing w:after="0" w:line="240" w:lineRule="auto"/>
        <w:ind w:left="360"/>
        <w:jc w:val="both"/>
        <w:rPr>
          <w:rFonts w:ascii="Arial" w:hAnsi="Arial" w:cs="Arial"/>
          <w:bCs/>
          <w:color w:val="000000" w:themeColor="text1"/>
          <w:sz w:val="24"/>
          <w:szCs w:val="24"/>
        </w:rPr>
      </w:pPr>
      <w:r w:rsidRPr="00DE4069">
        <w:rPr>
          <w:rFonts w:ascii="Arial" w:hAnsi="Arial" w:cs="Arial"/>
          <w:bCs/>
          <w:color w:val="000000" w:themeColor="text1"/>
          <w:sz w:val="24"/>
          <w:szCs w:val="24"/>
        </w:rPr>
        <w:t>Il s’agira notamment de préciser les partenariats lo</w:t>
      </w:r>
      <w:r w:rsidR="00DE4069">
        <w:rPr>
          <w:rFonts w:ascii="Arial" w:hAnsi="Arial" w:cs="Arial"/>
          <w:bCs/>
          <w:color w:val="000000" w:themeColor="text1"/>
          <w:sz w:val="24"/>
          <w:szCs w:val="24"/>
        </w:rPr>
        <w:t xml:space="preserve">caux mis en place et les outils </w:t>
      </w:r>
      <w:r w:rsidRPr="00DE4069">
        <w:rPr>
          <w:rFonts w:ascii="Arial" w:hAnsi="Arial" w:cs="Arial"/>
          <w:bCs/>
          <w:color w:val="000000" w:themeColor="text1"/>
          <w:sz w:val="24"/>
          <w:szCs w:val="24"/>
        </w:rPr>
        <w:t>de communication utilisés pour rendre visible l’action</w:t>
      </w:r>
    </w:p>
    <w:p w14:paraId="2DD75519" w14:textId="77777777" w:rsidR="00FC0F53" w:rsidRDefault="00FC0F53" w:rsidP="00FC0F53">
      <w:pPr>
        <w:pStyle w:val="Paragraphedeliste"/>
        <w:spacing w:after="0" w:line="240" w:lineRule="auto"/>
        <w:rPr>
          <w:rFonts w:ascii="Arial" w:hAnsi="Arial" w:cs="Arial"/>
          <w:b/>
          <w:sz w:val="24"/>
          <w:szCs w:val="24"/>
          <w:u w:val="single"/>
        </w:rPr>
      </w:pPr>
    </w:p>
    <w:p w14:paraId="09B2F71F" w14:textId="67B22303" w:rsidR="003B7191" w:rsidRDefault="003B7191" w:rsidP="00D31FF3">
      <w:pPr>
        <w:pStyle w:val="Paragraphedeliste"/>
        <w:spacing w:after="0" w:line="240" w:lineRule="auto"/>
        <w:rPr>
          <w:rFonts w:ascii="Arial" w:hAnsi="Arial" w:cs="Arial"/>
          <w:b/>
          <w:sz w:val="24"/>
          <w:szCs w:val="24"/>
          <w:u w:val="single"/>
        </w:rPr>
      </w:pPr>
    </w:p>
    <w:p w14:paraId="3259A246" w14:textId="7C28D43C" w:rsidR="00AC3DF0" w:rsidRPr="00916608" w:rsidRDefault="00AC3DF0" w:rsidP="00916608">
      <w:pPr>
        <w:spacing w:after="0" w:line="240" w:lineRule="auto"/>
        <w:rPr>
          <w:rFonts w:ascii="Arial" w:hAnsi="Arial" w:cs="Arial"/>
          <w:b/>
          <w:sz w:val="24"/>
          <w:szCs w:val="24"/>
          <w:u w:val="single"/>
        </w:rPr>
      </w:pPr>
    </w:p>
    <w:p w14:paraId="31BF09B3" w14:textId="3FA7CCB4" w:rsidR="003B7191" w:rsidRPr="00924FF8" w:rsidRDefault="006223F5" w:rsidP="003B7191">
      <w:pPr>
        <w:spacing w:after="0" w:line="240" w:lineRule="auto"/>
        <w:jc w:val="both"/>
        <w:rPr>
          <w:rFonts w:ascii="Arial" w:hAnsi="Arial" w:cs="Arial"/>
          <w:b/>
          <w:color w:val="0070C0"/>
          <w:sz w:val="24"/>
          <w:szCs w:val="24"/>
        </w:rPr>
      </w:pPr>
      <w:r>
        <w:rPr>
          <w:rFonts w:ascii="Arial" w:hAnsi="Arial" w:cs="Arial"/>
          <w:b/>
          <w:color w:val="0070C0"/>
          <w:sz w:val="24"/>
          <w:szCs w:val="24"/>
        </w:rPr>
        <w:t>3</w:t>
      </w:r>
      <w:r w:rsidR="007C5529">
        <w:rPr>
          <w:rFonts w:ascii="Arial" w:hAnsi="Arial" w:cs="Arial"/>
          <w:b/>
          <w:color w:val="0070C0"/>
          <w:sz w:val="24"/>
          <w:szCs w:val="24"/>
        </w:rPr>
        <w:t>.</w:t>
      </w:r>
      <w:r w:rsidR="003B7191" w:rsidRPr="00924FF8">
        <w:rPr>
          <w:rFonts w:ascii="Arial" w:hAnsi="Arial" w:cs="Arial"/>
          <w:b/>
          <w:color w:val="0070C0"/>
          <w:sz w:val="24"/>
          <w:szCs w:val="24"/>
        </w:rPr>
        <w:t xml:space="preserve"> PORTEURS DE PROJETS SUBVENTIONNABLES ET CONDITIONS D’ELIGIBILITE :</w:t>
      </w:r>
    </w:p>
    <w:p w14:paraId="08E3DCAA" w14:textId="77777777" w:rsidR="003B7191" w:rsidRPr="00352728" w:rsidRDefault="003B7191" w:rsidP="003B7191">
      <w:pPr>
        <w:spacing w:after="0" w:line="240" w:lineRule="auto"/>
        <w:jc w:val="both"/>
        <w:rPr>
          <w:b/>
          <w:sz w:val="24"/>
          <w:szCs w:val="24"/>
        </w:rPr>
      </w:pPr>
    </w:p>
    <w:p w14:paraId="289527EC" w14:textId="77777777" w:rsidR="003B7191" w:rsidRPr="00924FF8" w:rsidRDefault="003B7191" w:rsidP="003B7191">
      <w:pPr>
        <w:spacing w:after="0" w:line="240" w:lineRule="auto"/>
        <w:jc w:val="both"/>
        <w:rPr>
          <w:rFonts w:ascii="Arial" w:hAnsi="Arial" w:cs="Arial"/>
          <w:b/>
          <w:smallCaps/>
          <w:sz w:val="24"/>
          <w:szCs w:val="24"/>
        </w:rPr>
      </w:pPr>
      <w:r w:rsidRPr="00924FF8">
        <w:rPr>
          <w:rFonts w:ascii="Arial" w:hAnsi="Arial" w:cs="Arial"/>
          <w:b/>
          <w:smallCaps/>
          <w:sz w:val="24"/>
          <w:szCs w:val="24"/>
        </w:rPr>
        <w:t>Les Porteurs de projets éligibles :</w:t>
      </w:r>
    </w:p>
    <w:p w14:paraId="7D294B1E" w14:textId="77777777" w:rsidR="003B7191" w:rsidRPr="00352728" w:rsidRDefault="003B7191" w:rsidP="003B7191">
      <w:pPr>
        <w:spacing w:after="0" w:line="240" w:lineRule="auto"/>
        <w:jc w:val="both"/>
        <w:rPr>
          <w:b/>
          <w:sz w:val="24"/>
          <w:szCs w:val="24"/>
        </w:rPr>
      </w:pPr>
    </w:p>
    <w:p w14:paraId="3433BB8E" w14:textId="77777777" w:rsidR="003B7191" w:rsidRPr="00924FF8" w:rsidRDefault="00F1074D" w:rsidP="003B7191">
      <w:pPr>
        <w:spacing w:after="0" w:line="240" w:lineRule="auto"/>
        <w:jc w:val="both"/>
        <w:rPr>
          <w:rFonts w:ascii="Arial" w:hAnsi="Arial" w:cs="Arial"/>
          <w:sz w:val="24"/>
          <w:szCs w:val="24"/>
        </w:rPr>
      </w:pPr>
      <w:r>
        <w:rPr>
          <w:rFonts w:ascii="Arial" w:hAnsi="Arial" w:cs="Arial"/>
          <w:sz w:val="24"/>
          <w:szCs w:val="24"/>
        </w:rPr>
        <w:t xml:space="preserve">Tous les organismes publics ou privés ayant une mission d’intérêt général peuvent déposer un projet </w:t>
      </w:r>
      <w:r w:rsidR="003B7191" w:rsidRPr="00924FF8">
        <w:rPr>
          <w:rFonts w:ascii="Arial" w:hAnsi="Arial" w:cs="Arial"/>
          <w:sz w:val="24"/>
          <w:szCs w:val="24"/>
        </w:rPr>
        <w:t>:</w:t>
      </w:r>
    </w:p>
    <w:p w14:paraId="3FAF0197" w14:textId="77777777" w:rsidR="00F1074D" w:rsidRDefault="0056194F" w:rsidP="003B7191">
      <w:pPr>
        <w:numPr>
          <w:ilvl w:val="0"/>
          <w:numId w:val="18"/>
        </w:numPr>
        <w:spacing w:after="0" w:line="240" w:lineRule="auto"/>
        <w:jc w:val="both"/>
        <w:rPr>
          <w:rFonts w:ascii="Arial" w:hAnsi="Arial" w:cs="Arial"/>
          <w:sz w:val="24"/>
          <w:szCs w:val="24"/>
        </w:rPr>
      </w:pPr>
      <w:r>
        <w:rPr>
          <w:rFonts w:ascii="Arial" w:hAnsi="Arial" w:cs="Arial"/>
          <w:sz w:val="24"/>
          <w:szCs w:val="24"/>
        </w:rPr>
        <w:t>les associations,</w:t>
      </w:r>
    </w:p>
    <w:p w14:paraId="37DCD0E0" w14:textId="77777777" w:rsidR="003B7191" w:rsidRDefault="00F1074D" w:rsidP="00F1074D">
      <w:pPr>
        <w:numPr>
          <w:ilvl w:val="0"/>
          <w:numId w:val="18"/>
        </w:numPr>
        <w:spacing w:after="0" w:line="240" w:lineRule="auto"/>
        <w:jc w:val="both"/>
        <w:rPr>
          <w:rFonts w:ascii="Arial" w:hAnsi="Arial" w:cs="Arial"/>
          <w:sz w:val="24"/>
          <w:szCs w:val="24"/>
        </w:rPr>
      </w:pPr>
      <w:r w:rsidRPr="00F1074D">
        <w:rPr>
          <w:rFonts w:ascii="Arial" w:hAnsi="Arial" w:cs="Arial"/>
          <w:sz w:val="24"/>
          <w:szCs w:val="24"/>
        </w:rPr>
        <w:lastRenderedPageBreak/>
        <w:t>les collectivités territoriales et établissements publics : les communes, les Centres Communaux de l’Action Sociale (CCAS), les Etablissements Publics de Coopérations Intercommunales (EPCI/ Communautés de Communes)</w:t>
      </w:r>
      <w:r w:rsidR="0056194F">
        <w:rPr>
          <w:rFonts w:ascii="Arial" w:hAnsi="Arial" w:cs="Arial"/>
          <w:sz w:val="24"/>
          <w:szCs w:val="24"/>
        </w:rPr>
        <w:t>,</w:t>
      </w:r>
      <w:r w:rsidRPr="00F1074D">
        <w:rPr>
          <w:rFonts w:ascii="Arial" w:hAnsi="Arial" w:cs="Arial"/>
          <w:sz w:val="24"/>
          <w:szCs w:val="24"/>
        </w:rPr>
        <w:t xml:space="preserve"> </w:t>
      </w:r>
    </w:p>
    <w:p w14:paraId="2D46051B" w14:textId="77777777" w:rsidR="00BE186A" w:rsidRPr="00F1074D" w:rsidRDefault="00BE186A" w:rsidP="00F1074D">
      <w:pPr>
        <w:numPr>
          <w:ilvl w:val="0"/>
          <w:numId w:val="18"/>
        </w:numPr>
        <w:spacing w:after="0" w:line="240" w:lineRule="auto"/>
        <w:jc w:val="both"/>
        <w:rPr>
          <w:rFonts w:ascii="Arial" w:hAnsi="Arial" w:cs="Arial"/>
          <w:sz w:val="24"/>
          <w:szCs w:val="24"/>
        </w:rPr>
      </w:pPr>
      <w:r>
        <w:rPr>
          <w:rFonts w:ascii="Arial" w:hAnsi="Arial" w:cs="Arial"/>
          <w:sz w:val="24"/>
          <w:szCs w:val="24"/>
        </w:rPr>
        <w:t>Les centres sociaux-culturels</w:t>
      </w:r>
      <w:r w:rsidR="0056194F">
        <w:rPr>
          <w:rFonts w:ascii="Arial" w:hAnsi="Arial" w:cs="Arial"/>
          <w:sz w:val="24"/>
          <w:szCs w:val="24"/>
        </w:rPr>
        <w:t>,</w:t>
      </w:r>
    </w:p>
    <w:p w14:paraId="723EAD94" w14:textId="77777777" w:rsidR="003B7191" w:rsidRDefault="00F1074D" w:rsidP="003B7191">
      <w:pPr>
        <w:numPr>
          <w:ilvl w:val="0"/>
          <w:numId w:val="18"/>
        </w:numPr>
        <w:spacing w:after="0" w:line="240" w:lineRule="auto"/>
        <w:jc w:val="both"/>
        <w:rPr>
          <w:rFonts w:ascii="Arial" w:hAnsi="Arial" w:cs="Arial"/>
          <w:sz w:val="24"/>
          <w:szCs w:val="24"/>
        </w:rPr>
      </w:pPr>
      <w:r>
        <w:rPr>
          <w:rFonts w:ascii="Arial" w:hAnsi="Arial" w:cs="Arial"/>
          <w:sz w:val="24"/>
          <w:szCs w:val="24"/>
        </w:rPr>
        <w:t xml:space="preserve">Les Caisses de Retraite, Les organismes mutualistes, </w:t>
      </w:r>
    </w:p>
    <w:p w14:paraId="6995FF9F" w14:textId="77777777" w:rsidR="00F1074D" w:rsidRDefault="00F1074D" w:rsidP="003B7191">
      <w:pPr>
        <w:numPr>
          <w:ilvl w:val="0"/>
          <w:numId w:val="18"/>
        </w:numPr>
        <w:spacing w:after="0" w:line="240" w:lineRule="auto"/>
        <w:jc w:val="both"/>
        <w:rPr>
          <w:rFonts w:ascii="Arial" w:hAnsi="Arial" w:cs="Arial"/>
          <w:sz w:val="24"/>
          <w:szCs w:val="24"/>
        </w:rPr>
      </w:pPr>
      <w:r>
        <w:rPr>
          <w:rFonts w:ascii="Arial" w:hAnsi="Arial" w:cs="Arial"/>
          <w:sz w:val="24"/>
          <w:szCs w:val="24"/>
        </w:rPr>
        <w:t>Les établissements et les services médico-sociaux :</w:t>
      </w:r>
    </w:p>
    <w:p w14:paraId="3A7C7684" w14:textId="77777777" w:rsidR="00F1074D" w:rsidRDefault="00F1074D" w:rsidP="00F1074D">
      <w:pPr>
        <w:numPr>
          <w:ilvl w:val="1"/>
          <w:numId w:val="18"/>
        </w:numPr>
        <w:spacing w:after="0" w:line="240" w:lineRule="auto"/>
        <w:jc w:val="both"/>
        <w:rPr>
          <w:rFonts w:ascii="Arial" w:hAnsi="Arial" w:cs="Arial"/>
          <w:sz w:val="24"/>
          <w:szCs w:val="24"/>
        </w:rPr>
      </w:pPr>
      <w:r>
        <w:rPr>
          <w:rFonts w:ascii="Arial" w:hAnsi="Arial" w:cs="Arial"/>
          <w:sz w:val="24"/>
          <w:szCs w:val="24"/>
        </w:rPr>
        <w:t>Les Etablissement</w:t>
      </w:r>
      <w:r w:rsidR="002817C6">
        <w:rPr>
          <w:rFonts w:ascii="Arial" w:hAnsi="Arial" w:cs="Arial"/>
          <w:sz w:val="24"/>
          <w:szCs w:val="24"/>
        </w:rPr>
        <w:t>s</w:t>
      </w:r>
      <w:r>
        <w:rPr>
          <w:rFonts w:ascii="Arial" w:hAnsi="Arial" w:cs="Arial"/>
          <w:sz w:val="24"/>
          <w:szCs w:val="24"/>
        </w:rPr>
        <w:t xml:space="preserve"> d’Hébergement pour Personnes Agées Dépendantes (EHPAD)</w:t>
      </w:r>
      <w:r w:rsidR="0056194F">
        <w:rPr>
          <w:rFonts w:ascii="Arial" w:hAnsi="Arial" w:cs="Arial"/>
          <w:sz w:val="24"/>
          <w:szCs w:val="24"/>
        </w:rPr>
        <w:t>,</w:t>
      </w:r>
    </w:p>
    <w:p w14:paraId="53DB742D" w14:textId="7EDDEC67" w:rsidR="00F1074D" w:rsidRDefault="00F1074D" w:rsidP="00F1074D">
      <w:pPr>
        <w:numPr>
          <w:ilvl w:val="1"/>
          <w:numId w:val="18"/>
        </w:numPr>
        <w:spacing w:after="0" w:line="240" w:lineRule="auto"/>
        <w:jc w:val="both"/>
        <w:rPr>
          <w:rFonts w:ascii="Arial" w:hAnsi="Arial" w:cs="Arial"/>
          <w:sz w:val="24"/>
          <w:szCs w:val="24"/>
        </w:rPr>
      </w:pPr>
      <w:r>
        <w:rPr>
          <w:rFonts w:ascii="Arial" w:hAnsi="Arial" w:cs="Arial"/>
          <w:sz w:val="24"/>
          <w:szCs w:val="24"/>
        </w:rPr>
        <w:t>Les services d’accompagnement et d’aide à domicile (SAAD)</w:t>
      </w:r>
      <w:r w:rsidR="006D0A08">
        <w:rPr>
          <w:rFonts w:ascii="Arial" w:hAnsi="Arial" w:cs="Arial"/>
          <w:sz w:val="24"/>
          <w:szCs w:val="24"/>
        </w:rPr>
        <w:t>,</w:t>
      </w:r>
    </w:p>
    <w:p w14:paraId="2504D477" w14:textId="77777777" w:rsidR="00F1074D" w:rsidRDefault="00F1074D" w:rsidP="00F1074D">
      <w:pPr>
        <w:numPr>
          <w:ilvl w:val="1"/>
          <w:numId w:val="18"/>
        </w:numPr>
        <w:spacing w:after="0" w:line="240" w:lineRule="auto"/>
        <w:jc w:val="both"/>
        <w:rPr>
          <w:rFonts w:ascii="Arial" w:hAnsi="Arial" w:cs="Arial"/>
          <w:sz w:val="24"/>
          <w:szCs w:val="24"/>
        </w:rPr>
      </w:pPr>
      <w:r>
        <w:rPr>
          <w:rFonts w:ascii="Arial" w:hAnsi="Arial" w:cs="Arial"/>
          <w:sz w:val="24"/>
          <w:szCs w:val="24"/>
        </w:rPr>
        <w:t>Les services de Soins Infirmiers à Domicile (SSIAD)</w:t>
      </w:r>
      <w:r w:rsidR="0056194F">
        <w:rPr>
          <w:rFonts w:ascii="Arial" w:hAnsi="Arial" w:cs="Arial"/>
          <w:sz w:val="24"/>
          <w:szCs w:val="24"/>
        </w:rPr>
        <w:t>,</w:t>
      </w:r>
    </w:p>
    <w:p w14:paraId="4557A535" w14:textId="77777777" w:rsidR="002817C6" w:rsidRDefault="002817C6" w:rsidP="00F1074D">
      <w:pPr>
        <w:numPr>
          <w:ilvl w:val="1"/>
          <w:numId w:val="18"/>
        </w:numPr>
        <w:spacing w:after="0" w:line="240" w:lineRule="auto"/>
        <w:jc w:val="both"/>
        <w:rPr>
          <w:rFonts w:ascii="Arial" w:hAnsi="Arial" w:cs="Arial"/>
          <w:sz w:val="24"/>
          <w:szCs w:val="24"/>
        </w:rPr>
      </w:pPr>
      <w:r>
        <w:rPr>
          <w:rFonts w:ascii="Arial" w:hAnsi="Arial" w:cs="Arial"/>
          <w:sz w:val="24"/>
          <w:szCs w:val="24"/>
        </w:rPr>
        <w:t>Les Foyers d’Hébergement,</w:t>
      </w:r>
    </w:p>
    <w:p w14:paraId="4E69C323" w14:textId="77777777" w:rsidR="002817C6" w:rsidRDefault="002817C6" w:rsidP="00F1074D">
      <w:pPr>
        <w:numPr>
          <w:ilvl w:val="1"/>
          <w:numId w:val="18"/>
        </w:numPr>
        <w:spacing w:after="0" w:line="240" w:lineRule="auto"/>
        <w:jc w:val="both"/>
        <w:rPr>
          <w:rFonts w:ascii="Arial" w:hAnsi="Arial" w:cs="Arial"/>
          <w:sz w:val="24"/>
          <w:szCs w:val="24"/>
        </w:rPr>
      </w:pPr>
      <w:r>
        <w:rPr>
          <w:rFonts w:ascii="Arial" w:hAnsi="Arial" w:cs="Arial"/>
          <w:sz w:val="24"/>
          <w:szCs w:val="24"/>
        </w:rPr>
        <w:t>Les Foyers d’Accueil Médicalisés (FAM)</w:t>
      </w:r>
      <w:r w:rsidR="0056194F">
        <w:rPr>
          <w:rFonts w:ascii="Arial" w:hAnsi="Arial" w:cs="Arial"/>
          <w:sz w:val="24"/>
          <w:szCs w:val="24"/>
        </w:rPr>
        <w:t>,</w:t>
      </w:r>
    </w:p>
    <w:p w14:paraId="4A6FEA3C" w14:textId="77777777" w:rsidR="002817C6" w:rsidRDefault="002817C6" w:rsidP="00F1074D">
      <w:pPr>
        <w:numPr>
          <w:ilvl w:val="1"/>
          <w:numId w:val="18"/>
        </w:numPr>
        <w:spacing w:after="0" w:line="240" w:lineRule="auto"/>
        <w:jc w:val="both"/>
        <w:rPr>
          <w:rFonts w:ascii="Arial" w:hAnsi="Arial" w:cs="Arial"/>
          <w:sz w:val="24"/>
          <w:szCs w:val="24"/>
        </w:rPr>
      </w:pPr>
      <w:r>
        <w:rPr>
          <w:rFonts w:ascii="Arial" w:hAnsi="Arial" w:cs="Arial"/>
          <w:sz w:val="24"/>
          <w:szCs w:val="24"/>
        </w:rPr>
        <w:t>Les Maisons d’Accueil Médicalisées (MAS)</w:t>
      </w:r>
      <w:r w:rsidR="0056194F">
        <w:rPr>
          <w:rFonts w:ascii="Arial" w:hAnsi="Arial" w:cs="Arial"/>
          <w:sz w:val="24"/>
          <w:szCs w:val="24"/>
        </w:rPr>
        <w:t>,</w:t>
      </w:r>
    </w:p>
    <w:p w14:paraId="4279D571" w14:textId="77777777" w:rsidR="002817C6" w:rsidRDefault="002817C6" w:rsidP="00F1074D">
      <w:pPr>
        <w:numPr>
          <w:ilvl w:val="1"/>
          <w:numId w:val="18"/>
        </w:numPr>
        <w:spacing w:after="0" w:line="240" w:lineRule="auto"/>
        <w:jc w:val="both"/>
        <w:rPr>
          <w:rFonts w:ascii="Arial" w:hAnsi="Arial" w:cs="Arial"/>
          <w:sz w:val="24"/>
          <w:szCs w:val="24"/>
        </w:rPr>
      </w:pPr>
      <w:r>
        <w:rPr>
          <w:rFonts w:ascii="Arial" w:hAnsi="Arial" w:cs="Arial"/>
          <w:sz w:val="24"/>
          <w:szCs w:val="24"/>
        </w:rPr>
        <w:t>Les Services d’Accompagnement Médico Sociaux pour Adultes (SAMSAH)</w:t>
      </w:r>
      <w:r w:rsidR="0056194F">
        <w:rPr>
          <w:rFonts w:ascii="Arial" w:hAnsi="Arial" w:cs="Arial"/>
          <w:sz w:val="24"/>
          <w:szCs w:val="24"/>
        </w:rPr>
        <w:t>,</w:t>
      </w:r>
    </w:p>
    <w:p w14:paraId="56FE1B21" w14:textId="77777777" w:rsidR="002817C6" w:rsidRDefault="002817C6" w:rsidP="00F1074D">
      <w:pPr>
        <w:numPr>
          <w:ilvl w:val="1"/>
          <w:numId w:val="18"/>
        </w:numPr>
        <w:spacing w:after="0" w:line="240" w:lineRule="auto"/>
        <w:jc w:val="both"/>
        <w:rPr>
          <w:rFonts w:ascii="Arial" w:hAnsi="Arial" w:cs="Arial"/>
          <w:sz w:val="24"/>
          <w:szCs w:val="24"/>
        </w:rPr>
      </w:pPr>
      <w:r>
        <w:rPr>
          <w:rFonts w:ascii="Arial" w:hAnsi="Arial" w:cs="Arial"/>
          <w:sz w:val="24"/>
          <w:szCs w:val="24"/>
        </w:rPr>
        <w:t>Les Unités de Soins de Longue Durée (USLD)</w:t>
      </w:r>
      <w:r w:rsidR="0056194F">
        <w:rPr>
          <w:rFonts w:ascii="Arial" w:hAnsi="Arial" w:cs="Arial"/>
          <w:sz w:val="24"/>
          <w:szCs w:val="24"/>
        </w:rPr>
        <w:t>.</w:t>
      </w:r>
    </w:p>
    <w:p w14:paraId="6D639AFA" w14:textId="3F79231C" w:rsidR="00F1074D" w:rsidRDefault="00F1074D" w:rsidP="002817C6">
      <w:pPr>
        <w:spacing w:after="0" w:line="240" w:lineRule="auto"/>
        <w:ind w:left="1440"/>
        <w:jc w:val="both"/>
        <w:rPr>
          <w:rFonts w:ascii="Arial" w:hAnsi="Arial" w:cs="Arial"/>
          <w:sz w:val="24"/>
          <w:szCs w:val="24"/>
        </w:rPr>
      </w:pPr>
    </w:p>
    <w:p w14:paraId="2544C556" w14:textId="5A5337C0" w:rsidR="006D4AE9" w:rsidRDefault="006D4AE9" w:rsidP="002817C6">
      <w:pPr>
        <w:spacing w:after="0" w:line="240" w:lineRule="auto"/>
        <w:ind w:left="1440"/>
        <w:jc w:val="both"/>
        <w:rPr>
          <w:rFonts w:ascii="Arial" w:hAnsi="Arial" w:cs="Arial"/>
          <w:sz w:val="24"/>
          <w:szCs w:val="24"/>
        </w:rPr>
      </w:pPr>
    </w:p>
    <w:p w14:paraId="213D486E" w14:textId="77777777" w:rsidR="003B7191" w:rsidRDefault="003B7191" w:rsidP="003B7191">
      <w:pPr>
        <w:spacing w:after="0" w:line="240" w:lineRule="auto"/>
        <w:jc w:val="both"/>
        <w:rPr>
          <w:sz w:val="24"/>
          <w:szCs w:val="24"/>
        </w:rPr>
      </w:pPr>
    </w:p>
    <w:p w14:paraId="4710751C" w14:textId="77777777" w:rsidR="003B7191" w:rsidRPr="00A1074D" w:rsidRDefault="003B7191" w:rsidP="003B7191">
      <w:pPr>
        <w:spacing w:after="0" w:line="240" w:lineRule="auto"/>
        <w:jc w:val="both"/>
        <w:rPr>
          <w:rFonts w:ascii="Arial" w:hAnsi="Arial" w:cs="Arial"/>
          <w:b/>
          <w:smallCaps/>
          <w:sz w:val="24"/>
          <w:szCs w:val="24"/>
        </w:rPr>
      </w:pPr>
      <w:r w:rsidRPr="00A1074D">
        <w:rPr>
          <w:rFonts w:ascii="Arial" w:hAnsi="Arial" w:cs="Arial"/>
          <w:b/>
          <w:smallCaps/>
          <w:sz w:val="24"/>
          <w:szCs w:val="24"/>
        </w:rPr>
        <w:t xml:space="preserve">Conditions d’éligibilité pour les porteurs de projets : </w:t>
      </w:r>
    </w:p>
    <w:p w14:paraId="5D698225" w14:textId="77777777" w:rsidR="003B7191" w:rsidRPr="00A1074D" w:rsidRDefault="003B7191" w:rsidP="003B7191">
      <w:pPr>
        <w:spacing w:after="0" w:line="240" w:lineRule="auto"/>
        <w:jc w:val="both"/>
        <w:rPr>
          <w:rFonts w:ascii="Arial" w:hAnsi="Arial" w:cs="Arial"/>
          <w:sz w:val="24"/>
          <w:szCs w:val="24"/>
        </w:rPr>
      </w:pPr>
    </w:p>
    <w:p w14:paraId="33B2B084" w14:textId="77777777" w:rsidR="003B7191" w:rsidRPr="00A1074D" w:rsidRDefault="003B7191" w:rsidP="003B7191">
      <w:pPr>
        <w:spacing w:after="0" w:line="240" w:lineRule="auto"/>
        <w:jc w:val="both"/>
        <w:rPr>
          <w:rFonts w:ascii="Arial" w:hAnsi="Arial" w:cs="Arial"/>
          <w:sz w:val="24"/>
          <w:szCs w:val="24"/>
        </w:rPr>
      </w:pPr>
      <w:r w:rsidRPr="00A1074D">
        <w:rPr>
          <w:rFonts w:ascii="Arial" w:hAnsi="Arial" w:cs="Arial"/>
          <w:sz w:val="24"/>
          <w:szCs w:val="24"/>
        </w:rPr>
        <w:t>Les porteurs de projets pour pouvoir être éligibles ont l’obligation :</w:t>
      </w:r>
    </w:p>
    <w:p w14:paraId="692A8115" w14:textId="77777777" w:rsidR="003B7191" w:rsidRPr="00A1074D" w:rsidRDefault="003B7191" w:rsidP="003B7191">
      <w:pPr>
        <w:numPr>
          <w:ilvl w:val="0"/>
          <w:numId w:val="19"/>
        </w:numPr>
        <w:spacing w:after="0" w:line="240" w:lineRule="auto"/>
        <w:jc w:val="both"/>
        <w:rPr>
          <w:rFonts w:ascii="Arial" w:hAnsi="Arial" w:cs="Arial"/>
          <w:sz w:val="24"/>
          <w:szCs w:val="24"/>
        </w:rPr>
      </w:pPr>
      <w:r w:rsidRPr="00A1074D">
        <w:rPr>
          <w:rFonts w:ascii="Arial" w:hAnsi="Arial" w:cs="Arial"/>
          <w:sz w:val="24"/>
          <w:szCs w:val="24"/>
        </w:rPr>
        <w:t>d’avoir une existe</w:t>
      </w:r>
      <w:r w:rsidR="0056194F">
        <w:rPr>
          <w:rFonts w:ascii="Arial" w:hAnsi="Arial" w:cs="Arial"/>
          <w:sz w:val="24"/>
          <w:szCs w:val="24"/>
        </w:rPr>
        <w:t>nce juridique d’au moins un an,</w:t>
      </w:r>
    </w:p>
    <w:p w14:paraId="1EA6E743" w14:textId="77777777" w:rsidR="003B7191" w:rsidRPr="00A1074D" w:rsidRDefault="003B7191" w:rsidP="003B7191">
      <w:pPr>
        <w:numPr>
          <w:ilvl w:val="0"/>
          <w:numId w:val="19"/>
        </w:numPr>
        <w:spacing w:after="0" w:line="240" w:lineRule="auto"/>
        <w:jc w:val="both"/>
        <w:rPr>
          <w:rFonts w:ascii="Arial" w:hAnsi="Arial" w:cs="Arial"/>
          <w:sz w:val="24"/>
          <w:szCs w:val="24"/>
        </w:rPr>
      </w:pPr>
      <w:r w:rsidRPr="00A1074D">
        <w:rPr>
          <w:rFonts w:ascii="Arial" w:hAnsi="Arial" w:cs="Arial"/>
          <w:sz w:val="24"/>
          <w:szCs w:val="24"/>
        </w:rPr>
        <w:t>d’être en capacité de soutenir économiquement et financièrement le projet proposé (les comptes de résultats, les bilans des 2 dernières années et le budget prévisionnel des entités crées réc</w:t>
      </w:r>
      <w:r w:rsidR="0056194F">
        <w:rPr>
          <w:rFonts w:ascii="Arial" w:hAnsi="Arial" w:cs="Arial"/>
          <w:sz w:val="24"/>
          <w:szCs w:val="24"/>
        </w:rPr>
        <w:t>emment pourront être demandés),</w:t>
      </w:r>
    </w:p>
    <w:p w14:paraId="0402A6A6" w14:textId="77777777" w:rsidR="003B7191" w:rsidRPr="00A1074D" w:rsidRDefault="003B7191" w:rsidP="003B7191">
      <w:pPr>
        <w:numPr>
          <w:ilvl w:val="0"/>
          <w:numId w:val="19"/>
        </w:numPr>
        <w:spacing w:after="0" w:line="240" w:lineRule="auto"/>
        <w:jc w:val="both"/>
        <w:rPr>
          <w:rFonts w:ascii="Arial" w:hAnsi="Arial" w:cs="Arial"/>
          <w:sz w:val="24"/>
          <w:szCs w:val="24"/>
        </w:rPr>
      </w:pPr>
      <w:r w:rsidRPr="00A1074D">
        <w:rPr>
          <w:rFonts w:ascii="Arial" w:hAnsi="Arial" w:cs="Arial"/>
          <w:sz w:val="24"/>
          <w:szCs w:val="24"/>
        </w:rPr>
        <w:t>d’avoir son siège so</w:t>
      </w:r>
      <w:r w:rsidR="0056194F">
        <w:rPr>
          <w:rFonts w:ascii="Arial" w:hAnsi="Arial" w:cs="Arial"/>
          <w:sz w:val="24"/>
          <w:szCs w:val="24"/>
        </w:rPr>
        <w:t>cial ou une antenne en Moselle,</w:t>
      </w:r>
    </w:p>
    <w:p w14:paraId="74BFCF58" w14:textId="77777777" w:rsidR="003B7191" w:rsidRPr="00A1074D" w:rsidRDefault="003B7191" w:rsidP="003B7191">
      <w:pPr>
        <w:numPr>
          <w:ilvl w:val="0"/>
          <w:numId w:val="19"/>
        </w:numPr>
        <w:spacing w:after="0" w:line="240" w:lineRule="auto"/>
        <w:jc w:val="both"/>
        <w:rPr>
          <w:rFonts w:ascii="Arial" w:hAnsi="Arial" w:cs="Arial"/>
          <w:sz w:val="24"/>
          <w:szCs w:val="24"/>
        </w:rPr>
      </w:pPr>
      <w:r w:rsidRPr="00A1074D">
        <w:rPr>
          <w:rFonts w:ascii="Arial" w:hAnsi="Arial" w:cs="Arial"/>
          <w:sz w:val="24"/>
          <w:szCs w:val="24"/>
        </w:rPr>
        <w:t>de motiver le projet/action pour lequel (laquelle</w:t>
      </w:r>
      <w:r w:rsidR="0056194F">
        <w:rPr>
          <w:rFonts w:ascii="Arial" w:hAnsi="Arial" w:cs="Arial"/>
          <w:sz w:val="24"/>
          <w:szCs w:val="24"/>
        </w:rPr>
        <w:t>) le financement est sollicité,</w:t>
      </w:r>
    </w:p>
    <w:p w14:paraId="7D826724" w14:textId="2D657D11" w:rsidR="003B7191" w:rsidRPr="00A1074D" w:rsidRDefault="003B7191" w:rsidP="003B7191">
      <w:pPr>
        <w:numPr>
          <w:ilvl w:val="0"/>
          <w:numId w:val="19"/>
        </w:numPr>
        <w:spacing w:after="0" w:line="240" w:lineRule="auto"/>
        <w:jc w:val="both"/>
        <w:rPr>
          <w:rFonts w:ascii="Arial" w:hAnsi="Arial" w:cs="Arial"/>
          <w:sz w:val="24"/>
          <w:szCs w:val="24"/>
        </w:rPr>
      </w:pPr>
      <w:r w:rsidRPr="00DE4069">
        <w:rPr>
          <w:rFonts w:ascii="Arial" w:hAnsi="Arial" w:cs="Arial"/>
          <w:sz w:val="24"/>
          <w:szCs w:val="24"/>
        </w:rPr>
        <w:t>d’inscrire leur</w:t>
      </w:r>
      <w:r w:rsidR="006D4AE9" w:rsidRPr="00DE4069">
        <w:rPr>
          <w:rFonts w:ascii="Arial" w:hAnsi="Arial" w:cs="Arial"/>
          <w:sz w:val="24"/>
          <w:szCs w:val="24"/>
        </w:rPr>
        <w:t>s</w:t>
      </w:r>
      <w:r w:rsidRPr="00DE4069">
        <w:rPr>
          <w:rFonts w:ascii="Arial" w:hAnsi="Arial" w:cs="Arial"/>
          <w:sz w:val="24"/>
          <w:szCs w:val="24"/>
        </w:rPr>
        <w:t xml:space="preserve"> p</w:t>
      </w:r>
      <w:r w:rsidRPr="00A1074D">
        <w:rPr>
          <w:rFonts w:ascii="Arial" w:hAnsi="Arial" w:cs="Arial"/>
          <w:sz w:val="24"/>
          <w:szCs w:val="24"/>
        </w:rPr>
        <w:t>rojets proposés selon les axes définis ci-dessus et</w:t>
      </w:r>
      <w:r w:rsidR="0056194F">
        <w:rPr>
          <w:rFonts w:ascii="Arial" w:hAnsi="Arial" w:cs="Arial"/>
          <w:sz w:val="24"/>
          <w:szCs w:val="24"/>
        </w:rPr>
        <w:t xml:space="preserve"> leurs objectifs opérationnels,</w:t>
      </w:r>
    </w:p>
    <w:p w14:paraId="0EBBB9CE" w14:textId="77777777" w:rsidR="003B7191" w:rsidRPr="00A1074D" w:rsidRDefault="003B7191" w:rsidP="003B7191">
      <w:pPr>
        <w:numPr>
          <w:ilvl w:val="0"/>
          <w:numId w:val="19"/>
        </w:numPr>
        <w:spacing w:after="0" w:line="240" w:lineRule="auto"/>
        <w:jc w:val="both"/>
        <w:rPr>
          <w:rFonts w:ascii="Arial" w:hAnsi="Arial" w:cs="Arial"/>
          <w:sz w:val="24"/>
          <w:szCs w:val="24"/>
        </w:rPr>
      </w:pPr>
      <w:r w:rsidRPr="00A1074D">
        <w:rPr>
          <w:rFonts w:ascii="Arial" w:hAnsi="Arial" w:cs="Arial"/>
          <w:sz w:val="24"/>
          <w:szCs w:val="24"/>
        </w:rPr>
        <w:t>de définir les objectifs et la méthode des projets en tenant compte des particularités du périmètre géographique déterminé dans le p</w:t>
      </w:r>
      <w:r w:rsidR="0056194F">
        <w:rPr>
          <w:rFonts w:ascii="Arial" w:hAnsi="Arial" w:cs="Arial"/>
          <w:sz w:val="24"/>
          <w:szCs w:val="24"/>
        </w:rPr>
        <w:t>rojet et des publics concernés,</w:t>
      </w:r>
    </w:p>
    <w:p w14:paraId="4103EEFB" w14:textId="77777777" w:rsidR="006223F5" w:rsidRPr="006223F5" w:rsidRDefault="003B7191" w:rsidP="003B7191">
      <w:pPr>
        <w:numPr>
          <w:ilvl w:val="0"/>
          <w:numId w:val="19"/>
        </w:numPr>
        <w:spacing w:after="0" w:line="240" w:lineRule="auto"/>
        <w:jc w:val="both"/>
        <w:rPr>
          <w:rFonts w:ascii="Arial" w:hAnsi="Arial" w:cs="Arial"/>
          <w:b/>
          <w:color w:val="FF0000"/>
          <w:sz w:val="24"/>
          <w:szCs w:val="24"/>
        </w:rPr>
      </w:pPr>
      <w:r w:rsidRPr="00A1074D">
        <w:rPr>
          <w:rFonts w:ascii="Arial" w:hAnsi="Arial" w:cs="Arial"/>
          <w:sz w:val="24"/>
          <w:szCs w:val="24"/>
        </w:rPr>
        <w:t>d’avoi</w:t>
      </w:r>
      <w:r w:rsidR="00000C57">
        <w:rPr>
          <w:rFonts w:ascii="Arial" w:hAnsi="Arial" w:cs="Arial"/>
          <w:sz w:val="24"/>
          <w:szCs w:val="24"/>
        </w:rPr>
        <w:t>r saisi et validé son dossier de candidature en ligne sur</w:t>
      </w:r>
      <w:r w:rsidR="006223F5">
        <w:rPr>
          <w:rFonts w:ascii="Arial" w:hAnsi="Arial" w:cs="Arial"/>
          <w:sz w:val="24"/>
          <w:szCs w:val="24"/>
        </w:rPr>
        <w:t> :</w:t>
      </w:r>
    </w:p>
    <w:p w14:paraId="52D3D2B3" w14:textId="30931A0D" w:rsidR="003B7191" w:rsidRPr="00D37702" w:rsidRDefault="00000C57" w:rsidP="006223F5">
      <w:pPr>
        <w:spacing w:after="0" w:line="240" w:lineRule="auto"/>
        <w:ind w:left="360" w:firstLine="348"/>
        <w:jc w:val="both"/>
        <w:rPr>
          <w:rFonts w:ascii="Arial" w:hAnsi="Arial" w:cs="Arial"/>
          <w:b/>
          <w:color w:val="FF0000"/>
          <w:sz w:val="24"/>
          <w:szCs w:val="24"/>
        </w:rPr>
      </w:pPr>
      <w:r>
        <w:rPr>
          <w:rFonts w:ascii="Arial" w:hAnsi="Arial" w:cs="Arial"/>
          <w:sz w:val="24"/>
          <w:szCs w:val="24"/>
        </w:rPr>
        <w:t>https://</w:t>
      </w:r>
      <w:r w:rsidR="007C5529">
        <w:rPr>
          <w:rFonts w:ascii="Arial" w:hAnsi="Arial" w:cs="Arial"/>
          <w:sz w:val="24"/>
          <w:szCs w:val="24"/>
        </w:rPr>
        <w:t>demarches.</w:t>
      </w:r>
      <w:r>
        <w:rPr>
          <w:rFonts w:ascii="Arial" w:hAnsi="Arial" w:cs="Arial"/>
          <w:sz w:val="24"/>
          <w:szCs w:val="24"/>
        </w:rPr>
        <w:t>contact-moselle.fr</w:t>
      </w:r>
      <w:r w:rsidR="00DA0DF7" w:rsidRPr="00DA0DF7">
        <w:rPr>
          <w:rFonts w:ascii="Arial" w:hAnsi="Arial" w:cs="Arial"/>
          <w:b/>
          <w:color w:val="2E74B5"/>
          <w:sz w:val="24"/>
          <w:szCs w:val="24"/>
        </w:rPr>
        <w:t xml:space="preserve"> </w:t>
      </w:r>
      <w:r w:rsidR="003B7191" w:rsidRPr="00A1074D">
        <w:rPr>
          <w:rFonts w:ascii="Arial" w:hAnsi="Arial" w:cs="Arial"/>
          <w:sz w:val="24"/>
          <w:szCs w:val="24"/>
        </w:rPr>
        <w:t xml:space="preserve"> avant la date butoir</w:t>
      </w:r>
      <w:r w:rsidR="003B7191" w:rsidRPr="00D37702">
        <w:rPr>
          <w:rFonts w:ascii="Arial" w:hAnsi="Arial" w:cs="Arial"/>
          <w:b/>
          <w:sz w:val="24"/>
          <w:szCs w:val="24"/>
        </w:rPr>
        <w:t xml:space="preserve">, soit </w:t>
      </w:r>
      <w:r w:rsidR="00DA0DF7">
        <w:rPr>
          <w:rFonts w:ascii="Arial" w:hAnsi="Arial" w:cs="Arial"/>
          <w:b/>
          <w:sz w:val="24"/>
          <w:szCs w:val="24"/>
        </w:rPr>
        <w:t>le 1</w:t>
      </w:r>
      <w:r>
        <w:rPr>
          <w:rFonts w:ascii="Arial" w:hAnsi="Arial" w:cs="Arial"/>
          <w:b/>
          <w:sz w:val="24"/>
          <w:szCs w:val="24"/>
        </w:rPr>
        <w:t>1</w:t>
      </w:r>
      <w:r w:rsidR="00DA0DF7">
        <w:rPr>
          <w:rFonts w:ascii="Arial" w:hAnsi="Arial" w:cs="Arial"/>
          <w:b/>
          <w:sz w:val="24"/>
          <w:szCs w:val="24"/>
        </w:rPr>
        <w:t xml:space="preserve"> mars 2025</w:t>
      </w:r>
      <w:r w:rsidR="003B7191" w:rsidRPr="00D37702">
        <w:rPr>
          <w:rFonts w:ascii="Arial" w:hAnsi="Arial" w:cs="Arial"/>
          <w:b/>
          <w:sz w:val="24"/>
          <w:szCs w:val="24"/>
        </w:rPr>
        <w:t xml:space="preserve"> à minuit.</w:t>
      </w:r>
    </w:p>
    <w:p w14:paraId="23470614" w14:textId="77777777" w:rsidR="002817C6" w:rsidRPr="00D37702" w:rsidRDefault="002817C6" w:rsidP="00924FF8">
      <w:pPr>
        <w:spacing w:after="0" w:line="240" w:lineRule="auto"/>
        <w:jc w:val="both"/>
        <w:rPr>
          <w:rFonts w:ascii="Arial" w:hAnsi="Arial" w:cs="Arial"/>
          <w:b/>
          <w:color w:val="0070C0"/>
          <w:sz w:val="24"/>
          <w:szCs w:val="24"/>
        </w:rPr>
      </w:pPr>
    </w:p>
    <w:p w14:paraId="76C0FA10" w14:textId="77777777" w:rsidR="002817C6" w:rsidRDefault="002817C6" w:rsidP="00924FF8">
      <w:pPr>
        <w:spacing w:after="0" w:line="240" w:lineRule="auto"/>
        <w:jc w:val="both"/>
        <w:rPr>
          <w:rFonts w:ascii="Arial" w:hAnsi="Arial" w:cs="Arial"/>
          <w:b/>
          <w:color w:val="0070C0"/>
          <w:sz w:val="24"/>
          <w:szCs w:val="24"/>
        </w:rPr>
      </w:pPr>
    </w:p>
    <w:p w14:paraId="64463EFB" w14:textId="6842518A" w:rsidR="00924FF8" w:rsidRPr="00924FF8" w:rsidRDefault="006223F5" w:rsidP="00924FF8">
      <w:pPr>
        <w:spacing w:after="0" w:line="240" w:lineRule="auto"/>
        <w:jc w:val="both"/>
        <w:rPr>
          <w:rFonts w:ascii="Arial" w:hAnsi="Arial" w:cs="Arial"/>
          <w:b/>
          <w:color w:val="0070C0"/>
          <w:sz w:val="24"/>
          <w:szCs w:val="24"/>
        </w:rPr>
      </w:pPr>
      <w:r>
        <w:rPr>
          <w:rFonts w:ascii="Arial" w:hAnsi="Arial" w:cs="Arial"/>
          <w:b/>
          <w:color w:val="0070C0"/>
          <w:sz w:val="24"/>
          <w:szCs w:val="24"/>
        </w:rPr>
        <w:t>4</w:t>
      </w:r>
      <w:r w:rsidR="00924FF8" w:rsidRPr="00924FF8">
        <w:rPr>
          <w:rFonts w:ascii="Arial" w:hAnsi="Arial" w:cs="Arial"/>
          <w:b/>
          <w:color w:val="0070C0"/>
          <w:sz w:val="24"/>
          <w:szCs w:val="24"/>
        </w:rPr>
        <w:t xml:space="preserve"> </w:t>
      </w:r>
      <w:r w:rsidR="007C5529">
        <w:rPr>
          <w:rFonts w:ascii="Arial" w:hAnsi="Arial" w:cs="Arial"/>
          <w:b/>
          <w:color w:val="0070C0"/>
          <w:sz w:val="24"/>
          <w:szCs w:val="24"/>
        </w:rPr>
        <w:t xml:space="preserve">. </w:t>
      </w:r>
      <w:r w:rsidR="00F1074D">
        <w:rPr>
          <w:rFonts w:ascii="Arial" w:hAnsi="Arial" w:cs="Arial"/>
          <w:b/>
          <w:color w:val="0070C0"/>
          <w:sz w:val="24"/>
          <w:szCs w:val="24"/>
        </w:rPr>
        <w:t>PROJETS ET ACTIONS ELIGIBLES </w:t>
      </w:r>
      <w:r w:rsidR="00924FF8" w:rsidRPr="00924FF8">
        <w:rPr>
          <w:rFonts w:ascii="Arial" w:hAnsi="Arial" w:cs="Arial"/>
          <w:b/>
          <w:color w:val="0070C0"/>
          <w:sz w:val="24"/>
          <w:szCs w:val="24"/>
        </w:rPr>
        <w:t>:</w:t>
      </w:r>
    </w:p>
    <w:p w14:paraId="75EB1718" w14:textId="77777777" w:rsidR="00F61AC6" w:rsidRDefault="00F61AC6" w:rsidP="00BD2CA2">
      <w:pPr>
        <w:spacing w:after="0" w:line="240" w:lineRule="auto"/>
        <w:jc w:val="both"/>
        <w:rPr>
          <w:rFonts w:ascii="Arial" w:hAnsi="Arial" w:cs="Arial"/>
          <w:sz w:val="24"/>
          <w:szCs w:val="24"/>
        </w:rPr>
      </w:pPr>
    </w:p>
    <w:p w14:paraId="56E1F3D8" w14:textId="77777777" w:rsidR="003A5294" w:rsidRPr="003A5294" w:rsidRDefault="003A5294" w:rsidP="00BD2CA2">
      <w:pPr>
        <w:spacing w:after="0" w:line="240" w:lineRule="auto"/>
        <w:jc w:val="both"/>
        <w:rPr>
          <w:rFonts w:ascii="Arial" w:hAnsi="Arial" w:cs="Arial"/>
          <w:sz w:val="24"/>
          <w:szCs w:val="24"/>
        </w:rPr>
      </w:pPr>
      <w:r w:rsidRPr="003A5294">
        <w:rPr>
          <w:rFonts w:ascii="Arial" w:hAnsi="Arial" w:cs="Arial"/>
          <w:sz w:val="24"/>
          <w:szCs w:val="24"/>
        </w:rPr>
        <w:t xml:space="preserve">Les </w:t>
      </w:r>
      <w:r w:rsidR="00F1074D">
        <w:rPr>
          <w:rFonts w:ascii="Arial" w:hAnsi="Arial" w:cs="Arial"/>
          <w:sz w:val="24"/>
          <w:szCs w:val="24"/>
        </w:rPr>
        <w:t xml:space="preserve">projets et les </w:t>
      </w:r>
      <w:r w:rsidRPr="003A5294">
        <w:rPr>
          <w:rFonts w:ascii="Arial" w:hAnsi="Arial" w:cs="Arial"/>
          <w:sz w:val="24"/>
          <w:szCs w:val="24"/>
        </w:rPr>
        <w:t>actions proposé</w:t>
      </w:r>
      <w:r w:rsidR="00F1074D">
        <w:rPr>
          <w:rFonts w:ascii="Arial" w:hAnsi="Arial" w:cs="Arial"/>
          <w:sz w:val="24"/>
          <w:szCs w:val="24"/>
        </w:rPr>
        <w:t>s par le porteur</w:t>
      </w:r>
      <w:r w:rsidRPr="003A5294">
        <w:rPr>
          <w:rFonts w:ascii="Arial" w:hAnsi="Arial" w:cs="Arial"/>
          <w:sz w:val="24"/>
          <w:szCs w:val="24"/>
        </w:rPr>
        <w:t xml:space="preserve"> </w:t>
      </w:r>
      <w:r w:rsidR="00F1074D">
        <w:rPr>
          <w:rFonts w:ascii="Arial" w:hAnsi="Arial" w:cs="Arial"/>
          <w:sz w:val="24"/>
          <w:szCs w:val="24"/>
        </w:rPr>
        <w:t xml:space="preserve">de </w:t>
      </w:r>
      <w:r w:rsidRPr="003A5294">
        <w:rPr>
          <w:rFonts w:ascii="Arial" w:hAnsi="Arial" w:cs="Arial"/>
          <w:sz w:val="24"/>
          <w:szCs w:val="24"/>
        </w:rPr>
        <w:t xml:space="preserve">projets </w:t>
      </w:r>
      <w:r w:rsidR="00F702F4">
        <w:rPr>
          <w:rFonts w:ascii="Arial" w:hAnsi="Arial" w:cs="Arial"/>
          <w:sz w:val="24"/>
          <w:szCs w:val="24"/>
        </w:rPr>
        <w:t xml:space="preserve">auront pour objectifs </w:t>
      </w:r>
      <w:r w:rsidRPr="003A5294">
        <w:rPr>
          <w:rFonts w:ascii="Arial" w:hAnsi="Arial" w:cs="Arial"/>
          <w:sz w:val="24"/>
          <w:szCs w:val="24"/>
        </w:rPr>
        <w:t>:</w:t>
      </w:r>
    </w:p>
    <w:p w14:paraId="355496B0" w14:textId="77777777" w:rsidR="003A5294" w:rsidRPr="003A5294" w:rsidRDefault="003A5294" w:rsidP="00BD2CA2">
      <w:pPr>
        <w:spacing w:after="0" w:line="240" w:lineRule="auto"/>
        <w:jc w:val="both"/>
        <w:rPr>
          <w:rFonts w:ascii="Arial" w:hAnsi="Arial" w:cs="Arial"/>
          <w:sz w:val="24"/>
          <w:szCs w:val="24"/>
        </w:rPr>
      </w:pPr>
    </w:p>
    <w:p w14:paraId="0925A306" w14:textId="77777777" w:rsidR="00BE186A" w:rsidRDefault="00BE186A" w:rsidP="00BD2CA2">
      <w:pPr>
        <w:spacing w:after="0" w:line="240" w:lineRule="auto"/>
        <w:jc w:val="both"/>
        <w:rPr>
          <w:rFonts w:ascii="Arial" w:hAnsi="Arial" w:cs="Arial"/>
          <w:sz w:val="24"/>
          <w:szCs w:val="24"/>
        </w:rPr>
      </w:pPr>
    </w:p>
    <w:p w14:paraId="03EBE2CB" w14:textId="77777777" w:rsidR="003A5294" w:rsidRPr="003A5294" w:rsidRDefault="003A5294" w:rsidP="00BD2CA2">
      <w:pPr>
        <w:spacing w:after="0" w:line="240" w:lineRule="auto"/>
        <w:jc w:val="both"/>
        <w:rPr>
          <w:rFonts w:ascii="Arial" w:hAnsi="Arial" w:cs="Arial"/>
          <w:sz w:val="24"/>
          <w:szCs w:val="24"/>
        </w:rPr>
      </w:pPr>
      <w:r w:rsidRPr="003A5294">
        <w:rPr>
          <w:rFonts w:ascii="Arial" w:hAnsi="Arial" w:cs="Arial"/>
          <w:sz w:val="24"/>
          <w:szCs w:val="24"/>
        </w:rPr>
        <w:t xml:space="preserve">- </w:t>
      </w:r>
      <w:r w:rsidRPr="003A5294">
        <w:rPr>
          <w:rFonts w:ascii="Arial" w:hAnsi="Arial" w:cs="Arial"/>
          <w:b/>
          <w:sz w:val="24"/>
          <w:szCs w:val="24"/>
        </w:rPr>
        <w:t>d’informer et sensibiliser les proches aidants</w:t>
      </w:r>
      <w:r w:rsidR="00D31FF3">
        <w:rPr>
          <w:rFonts w:ascii="Arial" w:hAnsi="Arial" w:cs="Arial"/>
          <w:sz w:val="24"/>
          <w:szCs w:val="24"/>
        </w:rPr>
        <w:t xml:space="preserve"> </w:t>
      </w:r>
      <w:r w:rsidRPr="003A5294">
        <w:rPr>
          <w:rFonts w:ascii="Arial" w:hAnsi="Arial" w:cs="Arial"/>
          <w:sz w:val="24"/>
          <w:szCs w:val="24"/>
        </w:rPr>
        <w:t>:</w:t>
      </w:r>
    </w:p>
    <w:p w14:paraId="0B682F69" w14:textId="77777777" w:rsidR="003A5294" w:rsidRPr="003A5294" w:rsidRDefault="003A5294" w:rsidP="00BD2CA2">
      <w:pPr>
        <w:spacing w:after="0" w:line="240" w:lineRule="auto"/>
        <w:jc w:val="both"/>
        <w:rPr>
          <w:rFonts w:ascii="Arial" w:hAnsi="Arial" w:cs="Arial"/>
          <w:sz w:val="24"/>
          <w:szCs w:val="24"/>
        </w:rPr>
      </w:pPr>
    </w:p>
    <w:p w14:paraId="36EF8252" w14:textId="77777777" w:rsidR="00D31FF3" w:rsidRDefault="003A5294" w:rsidP="00BD2CA2">
      <w:pPr>
        <w:spacing w:after="0" w:line="240" w:lineRule="auto"/>
        <w:jc w:val="both"/>
        <w:rPr>
          <w:rFonts w:ascii="Arial" w:hAnsi="Arial" w:cs="Arial"/>
          <w:sz w:val="24"/>
          <w:szCs w:val="24"/>
        </w:rPr>
      </w:pPr>
      <w:r>
        <w:rPr>
          <w:rFonts w:ascii="Arial" w:hAnsi="Arial" w:cs="Arial"/>
          <w:sz w:val="24"/>
          <w:szCs w:val="24"/>
        </w:rPr>
        <w:t xml:space="preserve">Il s’agit ici </w:t>
      </w:r>
      <w:r w:rsidR="00D31FF3">
        <w:rPr>
          <w:rFonts w:ascii="Arial" w:hAnsi="Arial" w:cs="Arial"/>
          <w:sz w:val="24"/>
          <w:szCs w:val="24"/>
        </w:rPr>
        <w:t>des actions individuelles relatives à l’accueil, à l’information</w:t>
      </w:r>
      <w:r w:rsidR="0056194F">
        <w:rPr>
          <w:rFonts w:ascii="Arial" w:hAnsi="Arial" w:cs="Arial"/>
          <w:sz w:val="24"/>
          <w:szCs w:val="24"/>
        </w:rPr>
        <w:t xml:space="preserve"> et à l’orientation des aidants.</w:t>
      </w:r>
      <w:r w:rsidR="00D31FF3">
        <w:rPr>
          <w:rFonts w:ascii="Arial" w:hAnsi="Arial" w:cs="Arial"/>
          <w:sz w:val="24"/>
          <w:szCs w:val="24"/>
        </w:rPr>
        <w:t xml:space="preserve"> </w:t>
      </w:r>
    </w:p>
    <w:p w14:paraId="1D675FF4" w14:textId="77777777" w:rsidR="00D31FF3" w:rsidRDefault="00D31FF3" w:rsidP="00BD2CA2">
      <w:pPr>
        <w:spacing w:after="0" w:line="240" w:lineRule="auto"/>
        <w:jc w:val="both"/>
        <w:rPr>
          <w:rFonts w:ascii="Arial" w:hAnsi="Arial" w:cs="Arial"/>
          <w:sz w:val="24"/>
          <w:szCs w:val="24"/>
        </w:rPr>
      </w:pPr>
    </w:p>
    <w:p w14:paraId="20122C9C" w14:textId="77777777" w:rsidR="007C5529" w:rsidRDefault="00D31FF3" w:rsidP="007C5529">
      <w:pPr>
        <w:spacing w:after="0" w:line="240" w:lineRule="auto"/>
        <w:jc w:val="both"/>
        <w:rPr>
          <w:rFonts w:ascii="Arial" w:hAnsi="Arial" w:cs="Arial"/>
          <w:sz w:val="24"/>
          <w:szCs w:val="24"/>
        </w:rPr>
      </w:pPr>
      <w:r>
        <w:rPr>
          <w:rFonts w:ascii="Arial" w:hAnsi="Arial" w:cs="Arial"/>
          <w:sz w:val="24"/>
          <w:szCs w:val="24"/>
        </w:rPr>
        <w:t>L’organisation d’actions collectives pouvant être proposées sous la forme de conférences, de</w:t>
      </w:r>
      <w:r w:rsidR="00BD2CA2" w:rsidRPr="00CB4869">
        <w:rPr>
          <w:rFonts w:ascii="Arial" w:hAnsi="Arial" w:cs="Arial"/>
          <w:sz w:val="24"/>
          <w:szCs w:val="24"/>
        </w:rPr>
        <w:t xml:space="preserve"> forums, d</w:t>
      </w:r>
      <w:r>
        <w:rPr>
          <w:rFonts w:ascii="Arial" w:hAnsi="Arial" w:cs="Arial"/>
          <w:sz w:val="24"/>
          <w:szCs w:val="24"/>
        </w:rPr>
        <w:t>e</w:t>
      </w:r>
      <w:r w:rsidR="003A5294">
        <w:rPr>
          <w:rFonts w:ascii="Arial" w:hAnsi="Arial" w:cs="Arial"/>
          <w:sz w:val="24"/>
          <w:szCs w:val="24"/>
        </w:rPr>
        <w:t xml:space="preserve"> réunions collectives d’information et de sensibilisation qui devront : </w:t>
      </w:r>
    </w:p>
    <w:p w14:paraId="16C2BFE6" w14:textId="0D30B165" w:rsidR="00F702F4" w:rsidRPr="007C5529" w:rsidRDefault="003A5294" w:rsidP="007C5529">
      <w:pPr>
        <w:pStyle w:val="Paragraphedeliste"/>
        <w:numPr>
          <w:ilvl w:val="0"/>
          <w:numId w:val="35"/>
        </w:numPr>
        <w:spacing w:after="0" w:line="240" w:lineRule="auto"/>
        <w:jc w:val="both"/>
        <w:rPr>
          <w:rFonts w:ascii="Arial" w:hAnsi="Arial" w:cs="Arial"/>
          <w:sz w:val="24"/>
          <w:szCs w:val="24"/>
        </w:rPr>
      </w:pPr>
      <w:r w:rsidRPr="007C5529">
        <w:rPr>
          <w:rFonts w:ascii="Arial" w:hAnsi="Arial" w:cs="Arial"/>
          <w:sz w:val="24"/>
          <w:szCs w:val="24"/>
        </w:rPr>
        <w:t xml:space="preserve">être </w:t>
      </w:r>
      <w:r w:rsidR="00D37702" w:rsidRPr="007C5529">
        <w:rPr>
          <w:rFonts w:ascii="Arial" w:hAnsi="Arial" w:cs="Arial"/>
          <w:sz w:val="24"/>
          <w:szCs w:val="24"/>
        </w:rPr>
        <w:t>gratuites visant les aidants</w:t>
      </w:r>
      <w:r w:rsidR="007917DE" w:rsidRPr="007C5529">
        <w:rPr>
          <w:rFonts w:ascii="Arial" w:hAnsi="Arial" w:cs="Arial"/>
          <w:sz w:val="24"/>
          <w:szCs w:val="24"/>
        </w:rPr>
        <w:t xml:space="preserve"> familiaux </w:t>
      </w:r>
    </w:p>
    <w:p w14:paraId="227D9A95" w14:textId="77777777" w:rsidR="00F702F4" w:rsidRPr="00F702F4" w:rsidRDefault="003A5294" w:rsidP="007917DE">
      <w:pPr>
        <w:pStyle w:val="Paragraphedeliste"/>
        <w:spacing w:after="0" w:line="240" w:lineRule="auto"/>
        <w:jc w:val="both"/>
        <w:rPr>
          <w:rFonts w:ascii="Arial" w:hAnsi="Arial" w:cs="Arial"/>
          <w:sz w:val="24"/>
          <w:szCs w:val="24"/>
        </w:rPr>
      </w:pPr>
      <w:r w:rsidRPr="00F702F4">
        <w:rPr>
          <w:rFonts w:ascii="Arial" w:hAnsi="Arial" w:cs="Arial"/>
          <w:sz w:val="24"/>
          <w:szCs w:val="24"/>
        </w:rPr>
        <w:t xml:space="preserve">avoir lieu en présentiel ou </w:t>
      </w:r>
      <w:r w:rsidR="004D6C49">
        <w:rPr>
          <w:rFonts w:ascii="Arial" w:hAnsi="Arial" w:cs="Arial"/>
          <w:sz w:val="24"/>
          <w:szCs w:val="24"/>
        </w:rPr>
        <w:t xml:space="preserve">en </w:t>
      </w:r>
      <w:r w:rsidR="00BD2CA2" w:rsidRPr="00F702F4">
        <w:rPr>
          <w:rFonts w:ascii="Arial" w:hAnsi="Arial" w:cs="Arial"/>
          <w:sz w:val="24"/>
          <w:szCs w:val="24"/>
        </w:rPr>
        <w:t>distan</w:t>
      </w:r>
      <w:r w:rsidR="004D6C49">
        <w:rPr>
          <w:rFonts w:ascii="Arial" w:hAnsi="Arial" w:cs="Arial"/>
          <w:sz w:val="24"/>
          <w:szCs w:val="24"/>
        </w:rPr>
        <w:t>ciel de type Web</w:t>
      </w:r>
      <w:r w:rsidR="00F702F4" w:rsidRPr="00F702F4">
        <w:rPr>
          <w:rFonts w:ascii="Arial" w:hAnsi="Arial" w:cs="Arial"/>
          <w:sz w:val="24"/>
          <w:szCs w:val="24"/>
        </w:rPr>
        <w:t>inaire en ligne</w:t>
      </w:r>
      <w:r w:rsidR="0056194F">
        <w:rPr>
          <w:rFonts w:ascii="Arial" w:hAnsi="Arial" w:cs="Arial"/>
          <w:sz w:val="24"/>
          <w:szCs w:val="24"/>
        </w:rPr>
        <w:t>,</w:t>
      </w:r>
    </w:p>
    <w:p w14:paraId="479FF928" w14:textId="08995A0A" w:rsidR="00BD2CA2" w:rsidRPr="00F702F4" w:rsidRDefault="0075514D" w:rsidP="00F702F4">
      <w:pPr>
        <w:pStyle w:val="Paragraphedeliste"/>
        <w:numPr>
          <w:ilvl w:val="0"/>
          <w:numId w:val="3"/>
        </w:numPr>
        <w:spacing w:after="0" w:line="240" w:lineRule="auto"/>
        <w:jc w:val="both"/>
        <w:rPr>
          <w:rFonts w:ascii="Arial" w:hAnsi="Arial" w:cs="Arial"/>
          <w:sz w:val="24"/>
          <w:szCs w:val="24"/>
        </w:rPr>
      </w:pPr>
      <w:r>
        <w:rPr>
          <w:rFonts w:ascii="Arial" w:hAnsi="Arial" w:cs="Arial"/>
          <w:sz w:val="24"/>
          <w:szCs w:val="24"/>
        </w:rPr>
        <w:lastRenderedPageBreak/>
        <w:t>cibler</w:t>
      </w:r>
      <w:r w:rsidR="00BD2CA2" w:rsidRPr="00F702F4">
        <w:rPr>
          <w:rFonts w:ascii="Arial" w:hAnsi="Arial" w:cs="Arial"/>
          <w:sz w:val="24"/>
          <w:szCs w:val="24"/>
        </w:rPr>
        <w:t xml:space="preserve"> une thématique </w:t>
      </w:r>
      <w:r w:rsidR="007917DE" w:rsidRPr="007917DE">
        <w:rPr>
          <w:rFonts w:ascii="Arial" w:hAnsi="Arial" w:cs="Arial"/>
          <w:sz w:val="24"/>
          <w:szCs w:val="24"/>
        </w:rPr>
        <w:t>adéquation avec les besoins d</w:t>
      </w:r>
      <w:r w:rsidR="00BD2CA2" w:rsidRPr="007917DE">
        <w:rPr>
          <w:rFonts w:ascii="Arial" w:hAnsi="Arial" w:cs="Arial"/>
          <w:sz w:val="24"/>
          <w:szCs w:val="24"/>
        </w:rPr>
        <w:t xml:space="preserve">es proches </w:t>
      </w:r>
      <w:r w:rsidR="00BD2CA2" w:rsidRPr="00E51B2B">
        <w:rPr>
          <w:rFonts w:ascii="Arial" w:hAnsi="Arial" w:cs="Arial"/>
          <w:sz w:val="24"/>
          <w:szCs w:val="24"/>
        </w:rPr>
        <w:t>aidants</w:t>
      </w:r>
      <w:r w:rsidR="0056194F" w:rsidRPr="00E51B2B">
        <w:rPr>
          <w:rFonts w:ascii="Arial" w:hAnsi="Arial" w:cs="Arial"/>
          <w:sz w:val="24"/>
          <w:szCs w:val="24"/>
        </w:rPr>
        <w:t>.</w:t>
      </w:r>
    </w:p>
    <w:p w14:paraId="2245526A" w14:textId="77777777" w:rsidR="003B7191" w:rsidRPr="003B7191" w:rsidRDefault="003B7191" w:rsidP="003B7191">
      <w:pPr>
        <w:jc w:val="both"/>
        <w:rPr>
          <w:rFonts w:ascii="Arial" w:eastAsia="Calibri" w:hAnsi="Arial" w:cs="Arial"/>
          <w:sz w:val="24"/>
          <w:szCs w:val="24"/>
        </w:rPr>
      </w:pPr>
      <w:r w:rsidRPr="003B7191">
        <w:rPr>
          <w:rFonts w:ascii="Arial" w:eastAsia="Calibri" w:hAnsi="Arial" w:cs="Arial"/>
          <w:sz w:val="24"/>
          <w:szCs w:val="24"/>
        </w:rPr>
        <w:t>-</w:t>
      </w:r>
      <w:r w:rsidRPr="003B7191">
        <w:rPr>
          <w:rFonts w:ascii="Arial" w:eastAsia="Calibri" w:hAnsi="Arial" w:cs="Arial"/>
          <w:b/>
          <w:sz w:val="24"/>
          <w:szCs w:val="24"/>
        </w:rPr>
        <w:t xml:space="preserve"> proposer un accompagnement et un soutien psychologique individuel et collectif auprès des aidants</w:t>
      </w:r>
      <w:r w:rsidRPr="003B7191">
        <w:rPr>
          <w:rFonts w:ascii="Arial" w:eastAsia="Calibri" w:hAnsi="Arial" w:cs="Arial"/>
          <w:sz w:val="24"/>
          <w:szCs w:val="24"/>
        </w:rPr>
        <w:t xml:space="preserve"> selon les modalités suivantes :</w:t>
      </w:r>
    </w:p>
    <w:p w14:paraId="58776707" w14:textId="77777777" w:rsidR="003B7191" w:rsidRPr="003B7191" w:rsidRDefault="003B7191" w:rsidP="003B7191">
      <w:pPr>
        <w:pStyle w:val="Paragraphedeliste"/>
        <w:numPr>
          <w:ilvl w:val="0"/>
          <w:numId w:val="3"/>
        </w:numPr>
        <w:spacing w:after="0" w:line="240" w:lineRule="auto"/>
        <w:jc w:val="both"/>
        <w:rPr>
          <w:rFonts w:ascii="Arial" w:eastAsia="Calibri" w:hAnsi="Arial" w:cs="Arial"/>
          <w:sz w:val="24"/>
          <w:szCs w:val="24"/>
        </w:rPr>
      </w:pPr>
      <w:r w:rsidRPr="003B7191">
        <w:rPr>
          <w:rFonts w:ascii="Arial" w:eastAsia="Calibri" w:hAnsi="Arial" w:cs="Arial"/>
          <w:sz w:val="24"/>
          <w:szCs w:val="24"/>
        </w:rPr>
        <w:t xml:space="preserve">le soutien par téléphone, </w:t>
      </w:r>
    </w:p>
    <w:p w14:paraId="77B84C0F" w14:textId="77777777" w:rsidR="003B7191" w:rsidRPr="003B7191" w:rsidRDefault="003B7191" w:rsidP="003B7191">
      <w:pPr>
        <w:pStyle w:val="Paragraphedeliste"/>
        <w:numPr>
          <w:ilvl w:val="0"/>
          <w:numId w:val="3"/>
        </w:numPr>
        <w:spacing w:after="0" w:line="240" w:lineRule="auto"/>
        <w:jc w:val="both"/>
        <w:rPr>
          <w:rFonts w:ascii="Arial" w:eastAsia="Calibri" w:hAnsi="Arial" w:cs="Arial"/>
          <w:sz w:val="24"/>
          <w:szCs w:val="24"/>
        </w:rPr>
      </w:pPr>
      <w:r w:rsidRPr="003B7191">
        <w:rPr>
          <w:rFonts w:ascii="Arial" w:eastAsia="Calibri" w:hAnsi="Arial" w:cs="Arial"/>
          <w:sz w:val="24"/>
          <w:szCs w:val="24"/>
        </w:rPr>
        <w:t>l’accompagnement et aide au domicile de l’aidant,</w:t>
      </w:r>
    </w:p>
    <w:p w14:paraId="744AD774" w14:textId="77777777" w:rsidR="003B7191" w:rsidRPr="003B7191" w:rsidRDefault="003B7191" w:rsidP="003B7191">
      <w:pPr>
        <w:pStyle w:val="Paragraphedeliste"/>
        <w:numPr>
          <w:ilvl w:val="0"/>
          <w:numId w:val="3"/>
        </w:numPr>
        <w:spacing w:after="0" w:line="240" w:lineRule="auto"/>
        <w:jc w:val="both"/>
        <w:rPr>
          <w:rFonts w:ascii="Arial" w:eastAsia="Calibri" w:hAnsi="Arial" w:cs="Arial"/>
          <w:sz w:val="24"/>
          <w:szCs w:val="24"/>
        </w:rPr>
      </w:pPr>
      <w:r w:rsidRPr="003B7191">
        <w:rPr>
          <w:rFonts w:ascii="Arial" w:eastAsia="Calibri" w:hAnsi="Arial" w:cs="Arial"/>
          <w:sz w:val="24"/>
          <w:szCs w:val="24"/>
        </w:rPr>
        <w:t>la mise</w:t>
      </w:r>
      <w:r w:rsidR="0056194F">
        <w:rPr>
          <w:rFonts w:ascii="Arial" w:eastAsia="Calibri" w:hAnsi="Arial" w:cs="Arial"/>
          <w:sz w:val="24"/>
          <w:szCs w:val="24"/>
        </w:rPr>
        <w:t xml:space="preserve"> en place de groupes de paroles.</w:t>
      </w:r>
    </w:p>
    <w:p w14:paraId="76386EA7" w14:textId="77777777" w:rsidR="00F702F4" w:rsidRDefault="00F702F4" w:rsidP="00BD2CA2">
      <w:pPr>
        <w:spacing w:after="0" w:line="240" w:lineRule="auto"/>
        <w:jc w:val="both"/>
        <w:rPr>
          <w:rFonts w:ascii="Arial" w:hAnsi="Arial" w:cs="Arial"/>
          <w:sz w:val="24"/>
          <w:szCs w:val="24"/>
        </w:rPr>
      </w:pPr>
    </w:p>
    <w:p w14:paraId="6DFA0410" w14:textId="77777777" w:rsidR="00BE186A" w:rsidRDefault="00BE186A" w:rsidP="00BD2CA2">
      <w:pPr>
        <w:spacing w:after="0" w:line="240" w:lineRule="auto"/>
        <w:jc w:val="both"/>
        <w:rPr>
          <w:rFonts w:ascii="Arial" w:hAnsi="Arial" w:cs="Arial"/>
          <w:b/>
          <w:sz w:val="24"/>
          <w:szCs w:val="24"/>
        </w:rPr>
      </w:pPr>
    </w:p>
    <w:p w14:paraId="2B7ABC58" w14:textId="77777777" w:rsidR="00BD2CA2" w:rsidRPr="00F702F4" w:rsidRDefault="00F702F4" w:rsidP="00BD2CA2">
      <w:pPr>
        <w:spacing w:after="0" w:line="240" w:lineRule="auto"/>
        <w:jc w:val="both"/>
        <w:rPr>
          <w:rFonts w:ascii="Arial" w:hAnsi="Arial" w:cs="Arial"/>
          <w:b/>
          <w:sz w:val="24"/>
          <w:szCs w:val="24"/>
        </w:rPr>
      </w:pPr>
      <w:r w:rsidRPr="00F702F4">
        <w:rPr>
          <w:rFonts w:ascii="Arial" w:hAnsi="Arial" w:cs="Arial"/>
          <w:b/>
          <w:sz w:val="24"/>
          <w:szCs w:val="24"/>
        </w:rPr>
        <w:t>- de f</w:t>
      </w:r>
      <w:r w:rsidR="00BD2CA2" w:rsidRPr="00F702F4">
        <w:rPr>
          <w:rFonts w:ascii="Arial" w:hAnsi="Arial" w:cs="Arial"/>
          <w:b/>
          <w:sz w:val="24"/>
          <w:szCs w:val="24"/>
        </w:rPr>
        <w:t>ormer les proches aidants :</w:t>
      </w:r>
    </w:p>
    <w:p w14:paraId="1E98506A" w14:textId="77777777" w:rsidR="00F702F4" w:rsidRDefault="00F702F4" w:rsidP="00BD2CA2">
      <w:pPr>
        <w:spacing w:after="0" w:line="240" w:lineRule="auto"/>
        <w:jc w:val="both"/>
        <w:rPr>
          <w:rFonts w:ascii="Arial" w:hAnsi="Arial" w:cs="Arial"/>
          <w:sz w:val="24"/>
          <w:szCs w:val="24"/>
        </w:rPr>
      </w:pPr>
    </w:p>
    <w:p w14:paraId="5451C12E" w14:textId="77777777" w:rsidR="00F702F4" w:rsidRDefault="00F702F4" w:rsidP="00BD2CA2">
      <w:pPr>
        <w:spacing w:after="0" w:line="240" w:lineRule="auto"/>
        <w:jc w:val="both"/>
        <w:rPr>
          <w:rFonts w:ascii="Arial" w:hAnsi="Arial" w:cs="Arial"/>
          <w:sz w:val="24"/>
          <w:szCs w:val="24"/>
        </w:rPr>
      </w:pPr>
      <w:r>
        <w:rPr>
          <w:rFonts w:ascii="Arial" w:hAnsi="Arial" w:cs="Arial"/>
          <w:sz w:val="24"/>
          <w:szCs w:val="24"/>
        </w:rPr>
        <w:t>L’objectif attendu de la</w:t>
      </w:r>
      <w:r w:rsidR="00BD2CA2" w:rsidRPr="00CB4869">
        <w:rPr>
          <w:rFonts w:ascii="Arial" w:hAnsi="Arial" w:cs="Arial"/>
          <w:sz w:val="24"/>
          <w:szCs w:val="24"/>
        </w:rPr>
        <w:t xml:space="preserve"> formation </w:t>
      </w:r>
      <w:r>
        <w:rPr>
          <w:rFonts w:ascii="Arial" w:hAnsi="Arial" w:cs="Arial"/>
          <w:sz w:val="24"/>
          <w:szCs w:val="24"/>
        </w:rPr>
        <w:t xml:space="preserve">est de proposer </w:t>
      </w:r>
      <w:r w:rsidR="00BD2CA2" w:rsidRPr="00CB4869">
        <w:rPr>
          <w:rFonts w:ascii="Arial" w:hAnsi="Arial" w:cs="Arial"/>
          <w:sz w:val="24"/>
          <w:szCs w:val="24"/>
        </w:rPr>
        <w:t>un processus pédagogi</w:t>
      </w:r>
      <w:r>
        <w:rPr>
          <w:rFonts w:ascii="Arial" w:hAnsi="Arial" w:cs="Arial"/>
          <w:sz w:val="24"/>
          <w:szCs w:val="24"/>
        </w:rPr>
        <w:t xml:space="preserve">que permettant à l’aidant de se </w:t>
      </w:r>
      <w:r w:rsidR="00BD2CA2" w:rsidRPr="00CB4869">
        <w:rPr>
          <w:rFonts w:ascii="Arial" w:hAnsi="Arial" w:cs="Arial"/>
          <w:sz w:val="24"/>
          <w:szCs w:val="24"/>
        </w:rPr>
        <w:t>positionner dans sa situation (au regard de sa propre ex</w:t>
      </w:r>
      <w:r>
        <w:rPr>
          <w:rFonts w:ascii="Arial" w:hAnsi="Arial" w:cs="Arial"/>
          <w:sz w:val="24"/>
          <w:szCs w:val="24"/>
        </w:rPr>
        <w:t xml:space="preserve">pertise, de celle des </w:t>
      </w:r>
      <w:r w:rsidR="00BD2CA2" w:rsidRPr="00CB4869">
        <w:rPr>
          <w:rFonts w:ascii="Arial" w:hAnsi="Arial" w:cs="Arial"/>
          <w:sz w:val="24"/>
          <w:szCs w:val="24"/>
        </w:rPr>
        <w:t xml:space="preserve">professionnels et des pairs aidants), d’acquérir des </w:t>
      </w:r>
      <w:r>
        <w:rPr>
          <w:rFonts w:ascii="Arial" w:hAnsi="Arial" w:cs="Arial"/>
          <w:sz w:val="24"/>
          <w:szCs w:val="24"/>
        </w:rPr>
        <w:t xml:space="preserve">connaissances sur l’environnement complexe </w:t>
      </w:r>
      <w:r w:rsidR="0075514D">
        <w:rPr>
          <w:rFonts w:ascii="Arial" w:hAnsi="Arial" w:cs="Arial"/>
          <w:sz w:val="24"/>
          <w:szCs w:val="24"/>
        </w:rPr>
        <w:t>de son proche, sa pathologie ou</w:t>
      </w:r>
      <w:r>
        <w:rPr>
          <w:rFonts w:ascii="Arial" w:hAnsi="Arial" w:cs="Arial"/>
          <w:sz w:val="24"/>
          <w:szCs w:val="24"/>
        </w:rPr>
        <w:t xml:space="preserve"> son</w:t>
      </w:r>
      <w:r w:rsidR="00BD2CA2" w:rsidRPr="00CB4869">
        <w:rPr>
          <w:rFonts w:ascii="Arial" w:hAnsi="Arial" w:cs="Arial"/>
          <w:sz w:val="24"/>
          <w:szCs w:val="24"/>
        </w:rPr>
        <w:t xml:space="preserve"> handicap</w:t>
      </w:r>
      <w:r>
        <w:rPr>
          <w:rFonts w:ascii="Arial" w:hAnsi="Arial" w:cs="Arial"/>
          <w:sz w:val="24"/>
          <w:szCs w:val="24"/>
        </w:rPr>
        <w:t xml:space="preserve"> et</w:t>
      </w:r>
      <w:r w:rsidR="00BD2CA2" w:rsidRPr="00CB4869">
        <w:rPr>
          <w:rFonts w:ascii="Arial" w:hAnsi="Arial" w:cs="Arial"/>
          <w:sz w:val="24"/>
          <w:szCs w:val="24"/>
        </w:rPr>
        <w:t xml:space="preserve"> de renforcer ses capaci</w:t>
      </w:r>
      <w:r>
        <w:rPr>
          <w:rFonts w:ascii="Arial" w:hAnsi="Arial" w:cs="Arial"/>
          <w:sz w:val="24"/>
          <w:szCs w:val="24"/>
        </w:rPr>
        <w:t xml:space="preserve">tés à agir dans le cadre de son </w:t>
      </w:r>
      <w:r w:rsidR="00BD2CA2" w:rsidRPr="00CB4869">
        <w:rPr>
          <w:rFonts w:ascii="Arial" w:hAnsi="Arial" w:cs="Arial"/>
          <w:sz w:val="24"/>
          <w:szCs w:val="24"/>
        </w:rPr>
        <w:t xml:space="preserve">accompagnement et à s’orienter vers </w:t>
      </w:r>
      <w:r w:rsidR="0056194F">
        <w:rPr>
          <w:rFonts w:ascii="Arial" w:hAnsi="Arial" w:cs="Arial"/>
          <w:sz w:val="24"/>
          <w:szCs w:val="24"/>
        </w:rPr>
        <w:t>les dispositifs d’aide adéquats.</w:t>
      </w:r>
    </w:p>
    <w:p w14:paraId="5F6CF746" w14:textId="77777777" w:rsidR="003B7191" w:rsidRDefault="003B7191" w:rsidP="00BD2CA2">
      <w:pPr>
        <w:spacing w:after="0" w:line="240" w:lineRule="auto"/>
        <w:jc w:val="both"/>
        <w:rPr>
          <w:rFonts w:ascii="Arial" w:hAnsi="Arial" w:cs="Arial"/>
          <w:sz w:val="24"/>
          <w:szCs w:val="24"/>
        </w:rPr>
      </w:pPr>
    </w:p>
    <w:p w14:paraId="7257120B" w14:textId="77777777" w:rsidR="00F702F4" w:rsidRDefault="00F702F4" w:rsidP="00BD2CA2">
      <w:pPr>
        <w:spacing w:after="0" w:line="240" w:lineRule="auto"/>
        <w:jc w:val="both"/>
        <w:rPr>
          <w:rFonts w:ascii="Arial" w:hAnsi="Arial" w:cs="Arial"/>
          <w:sz w:val="24"/>
          <w:szCs w:val="24"/>
        </w:rPr>
      </w:pPr>
      <w:r>
        <w:rPr>
          <w:rFonts w:ascii="Arial" w:hAnsi="Arial" w:cs="Arial"/>
          <w:sz w:val="24"/>
          <w:szCs w:val="24"/>
        </w:rPr>
        <w:t>Elle vise à permettre à</w:t>
      </w:r>
      <w:r w:rsidR="00BD2CA2" w:rsidRPr="00CB4869">
        <w:rPr>
          <w:rFonts w:ascii="Arial" w:hAnsi="Arial" w:cs="Arial"/>
          <w:sz w:val="24"/>
          <w:szCs w:val="24"/>
        </w:rPr>
        <w:t xml:space="preserve"> l’aidant </w:t>
      </w:r>
      <w:r>
        <w:rPr>
          <w:rFonts w:ascii="Arial" w:hAnsi="Arial" w:cs="Arial"/>
          <w:sz w:val="24"/>
          <w:szCs w:val="24"/>
        </w:rPr>
        <w:t xml:space="preserve">de mieux prendre conscience </w:t>
      </w:r>
      <w:r w:rsidR="00BD2CA2" w:rsidRPr="00CB4869">
        <w:rPr>
          <w:rFonts w:ascii="Arial" w:hAnsi="Arial" w:cs="Arial"/>
          <w:sz w:val="24"/>
          <w:szCs w:val="24"/>
        </w:rPr>
        <w:t xml:space="preserve">de </w:t>
      </w:r>
      <w:r>
        <w:rPr>
          <w:rFonts w:ascii="Arial" w:hAnsi="Arial" w:cs="Arial"/>
          <w:sz w:val="24"/>
          <w:szCs w:val="24"/>
        </w:rPr>
        <w:t xml:space="preserve">son rôle et de sa place en tant </w:t>
      </w:r>
      <w:r w:rsidR="00BD2CA2" w:rsidRPr="00CB4869">
        <w:rPr>
          <w:rFonts w:ascii="Arial" w:hAnsi="Arial" w:cs="Arial"/>
          <w:sz w:val="24"/>
          <w:szCs w:val="24"/>
        </w:rPr>
        <w:t>que proche aidant, ainsi que de la relation aidant-aidé et</w:t>
      </w:r>
      <w:r>
        <w:rPr>
          <w:rFonts w:ascii="Arial" w:hAnsi="Arial" w:cs="Arial"/>
          <w:sz w:val="24"/>
          <w:szCs w:val="24"/>
        </w:rPr>
        <w:t xml:space="preserve"> vise in fine la prévention des </w:t>
      </w:r>
      <w:r w:rsidR="00BD2CA2" w:rsidRPr="00CB4869">
        <w:rPr>
          <w:rFonts w:ascii="Arial" w:hAnsi="Arial" w:cs="Arial"/>
          <w:sz w:val="24"/>
          <w:szCs w:val="24"/>
        </w:rPr>
        <w:t>risques d’épuisem</w:t>
      </w:r>
      <w:r w:rsidR="0056194F">
        <w:rPr>
          <w:rFonts w:ascii="Arial" w:hAnsi="Arial" w:cs="Arial"/>
          <w:sz w:val="24"/>
          <w:szCs w:val="24"/>
        </w:rPr>
        <w:t>ent et d’isolement de l’aidant.</w:t>
      </w:r>
    </w:p>
    <w:p w14:paraId="115C1321" w14:textId="77777777" w:rsidR="00455C50" w:rsidRDefault="00455C50" w:rsidP="00BD2CA2">
      <w:pPr>
        <w:spacing w:after="0" w:line="240" w:lineRule="auto"/>
        <w:jc w:val="both"/>
        <w:rPr>
          <w:rFonts w:ascii="Arial" w:hAnsi="Arial" w:cs="Arial"/>
          <w:sz w:val="24"/>
          <w:szCs w:val="24"/>
        </w:rPr>
      </w:pPr>
    </w:p>
    <w:p w14:paraId="14569875" w14:textId="6FDCB061" w:rsidR="00BD2CA2" w:rsidRPr="00CB4869" w:rsidRDefault="00F702F4" w:rsidP="00BD2CA2">
      <w:pPr>
        <w:spacing w:after="0" w:line="240" w:lineRule="auto"/>
        <w:jc w:val="both"/>
        <w:rPr>
          <w:rFonts w:ascii="Arial" w:hAnsi="Arial" w:cs="Arial"/>
          <w:sz w:val="24"/>
          <w:szCs w:val="24"/>
        </w:rPr>
      </w:pPr>
      <w:r>
        <w:rPr>
          <w:rFonts w:ascii="Arial" w:hAnsi="Arial" w:cs="Arial"/>
          <w:sz w:val="24"/>
          <w:szCs w:val="24"/>
        </w:rPr>
        <w:t xml:space="preserve">Si cette formation </w:t>
      </w:r>
      <w:r w:rsidR="00FC0F53" w:rsidRPr="00DE4069">
        <w:rPr>
          <w:rFonts w:ascii="Arial" w:hAnsi="Arial" w:cs="Arial"/>
          <w:sz w:val="24"/>
          <w:szCs w:val="24"/>
        </w:rPr>
        <w:t xml:space="preserve">n’est pas </w:t>
      </w:r>
      <w:r w:rsidRPr="00DE4069">
        <w:rPr>
          <w:rFonts w:ascii="Arial" w:hAnsi="Arial" w:cs="Arial"/>
          <w:sz w:val="24"/>
          <w:szCs w:val="24"/>
        </w:rPr>
        <w:t>diplômante</w:t>
      </w:r>
      <w:r w:rsidR="00FC0F53" w:rsidRPr="00DE4069">
        <w:rPr>
          <w:rFonts w:ascii="Arial" w:hAnsi="Arial" w:cs="Arial"/>
          <w:sz w:val="24"/>
          <w:szCs w:val="24"/>
        </w:rPr>
        <w:t>,</w:t>
      </w:r>
      <w:r w:rsidRPr="00DE4069">
        <w:rPr>
          <w:rFonts w:ascii="Arial" w:hAnsi="Arial" w:cs="Arial"/>
          <w:sz w:val="24"/>
          <w:szCs w:val="24"/>
        </w:rPr>
        <w:t xml:space="preserve"> </w:t>
      </w:r>
      <w:r w:rsidR="00FC0F53" w:rsidRPr="00DE4069">
        <w:rPr>
          <w:rFonts w:ascii="Arial" w:hAnsi="Arial" w:cs="Arial"/>
          <w:sz w:val="24"/>
          <w:szCs w:val="24"/>
        </w:rPr>
        <w:t>ni</w:t>
      </w:r>
      <w:r w:rsidRPr="00DE4069">
        <w:rPr>
          <w:rFonts w:ascii="Arial" w:hAnsi="Arial" w:cs="Arial"/>
          <w:sz w:val="24"/>
          <w:szCs w:val="24"/>
        </w:rPr>
        <w:t xml:space="preserve"> </w:t>
      </w:r>
      <w:r w:rsidR="00BD2CA2" w:rsidRPr="00DE4069">
        <w:rPr>
          <w:rFonts w:ascii="Arial" w:hAnsi="Arial" w:cs="Arial"/>
          <w:sz w:val="24"/>
          <w:szCs w:val="24"/>
        </w:rPr>
        <w:t>qualifiante</w:t>
      </w:r>
      <w:r>
        <w:rPr>
          <w:rFonts w:ascii="Arial" w:hAnsi="Arial" w:cs="Arial"/>
          <w:sz w:val="24"/>
          <w:szCs w:val="24"/>
        </w:rPr>
        <w:t>, le porteur de projet s’engage à respecter le cadre suivant de la formation :</w:t>
      </w:r>
    </w:p>
    <w:p w14:paraId="59236E35" w14:textId="4EA8DD72" w:rsidR="00BD2CA2" w:rsidRPr="00F702F4" w:rsidRDefault="00F702F4" w:rsidP="00F702F4">
      <w:pPr>
        <w:pStyle w:val="Paragraphedeliste"/>
        <w:numPr>
          <w:ilvl w:val="0"/>
          <w:numId w:val="7"/>
        </w:numPr>
        <w:spacing w:after="0" w:line="240" w:lineRule="auto"/>
        <w:jc w:val="both"/>
        <w:rPr>
          <w:rFonts w:ascii="Arial" w:hAnsi="Arial" w:cs="Arial"/>
          <w:sz w:val="24"/>
          <w:szCs w:val="24"/>
        </w:rPr>
      </w:pPr>
      <w:r w:rsidRPr="00F702F4">
        <w:rPr>
          <w:rFonts w:ascii="Arial" w:hAnsi="Arial" w:cs="Arial"/>
          <w:sz w:val="24"/>
          <w:szCs w:val="24"/>
        </w:rPr>
        <w:t>d</w:t>
      </w:r>
      <w:r w:rsidR="00BD2CA2" w:rsidRPr="00F702F4">
        <w:rPr>
          <w:rFonts w:ascii="Arial" w:hAnsi="Arial" w:cs="Arial"/>
          <w:sz w:val="24"/>
          <w:szCs w:val="24"/>
        </w:rPr>
        <w:t>es cycles de 14h de formation min</w:t>
      </w:r>
      <w:r w:rsidRPr="00F702F4">
        <w:rPr>
          <w:rFonts w:ascii="Arial" w:hAnsi="Arial" w:cs="Arial"/>
          <w:sz w:val="24"/>
          <w:szCs w:val="24"/>
        </w:rPr>
        <w:t xml:space="preserve">imum par aidant </w:t>
      </w:r>
      <w:r w:rsidR="001B355C" w:rsidRPr="00000C57">
        <w:rPr>
          <w:rFonts w:ascii="Arial" w:hAnsi="Arial" w:cs="Arial"/>
          <w:sz w:val="24"/>
          <w:szCs w:val="24"/>
        </w:rPr>
        <w:t xml:space="preserve">modulables sous forme de  </w:t>
      </w:r>
      <w:r w:rsidRPr="00F702F4">
        <w:rPr>
          <w:rFonts w:ascii="Arial" w:hAnsi="Arial" w:cs="Arial"/>
          <w:sz w:val="24"/>
          <w:szCs w:val="24"/>
        </w:rPr>
        <w:t xml:space="preserve">demi-journées, </w:t>
      </w:r>
      <w:r w:rsidR="00BD2CA2" w:rsidRPr="00F702F4">
        <w:rPr>
          <w:rFonts w:ascii="Arial" w:hAnsi="Arial" w:cs="Arial"/>
          <w:sz w:val="24"/>
          <w:szCs w:val="24"/>
        </w:rPr>
        <w:t>journées, soiré</w:t>
      </w:r>
      <w:r w:rsidR="00A51E45">
        <w:rPr>
          <w:rFonts w:ascii="Arial" w:hAnsi="Arial" w:cs="Arial"/>
          <w:sz w:val="24"/>
          <w:szCs w:val="24"/>
        </w:rPr>
        <w:t>es, WE</w:t>
      </w:r>
      <w:r w:rsidR="0056194F">
        <w:rPr>
          <w:rFonts w:ascii="Arial" w:hAnsi="Arial" w:cs="Arial"/>
          <w:sz w:val="24"/>
          <w:szCs w:val="24"/>
        </w:rPr>
        <w:t xml:space="preserve"> possibles), maximum 42 heures,</w:t>
      </w:r>
    </w:p>
    <w:p w14:paraId="3F47DFD0" w14:textId="77777777" w:rsidR="00BD2CA2" w:rsidRPr="00F702F4" w:rsidRDefault="00F702F4" w:rsidP="00F702F4">
      <w:pPr>
        <w:pStyle w:val="Paragraphedeliste"/>
        <w:numPr>
          <w:ilvl w:val="0"/>
          <w:numId w:val="7"/>
        </w:numPr>
        <w:spacing w:after="0" w:line="240" w:lineRule="auto"/>
        <w:jc w:val="both"/>
        <w:rPr>
          <w:rFonts w:ascii="Arial" w:hAnsi="Arial" w:cs="Arial"/>
          <w:sz w:val="24"/>
          <w:szCs w:val="24"/>
        </w:rPr>
      </w:pPr>
      <w:r w:rsidRPr="00F702F4">
        <w:rPr>
          <w:rFonts w:ascii="Arial" w:hAnsi="Arial" w:cs="Arial"/>
          <w:sz w:val="24"/>
          <w:szCs w:val="24"/>
        </w:rPr>
        <w:t>d</w:t>
      </w:r>
      <w:r w:rsidR="00BD2CA2" w:rsidRPr="00F702F4">
        <w:rPr>
          <w:rFonts w:ascii="Arial" w:hAnsi="Arial" w:cs="Arial"/>
          <w:sz w:val="24"/>
          <w:szCs w:val="24"/>
        </w:rPr>
        <w:t xml:space="preserve">es groupes de </w:t>
      </w:r>
      <w:r w:rsidR="0075514D">
        <w:rPr>
          <w:rFonts w:ascii="Arial" w:hAnsi="Arial" w:cs="Arial"/>
          <w:sz w:val="24"/>
          <w:szCs w:val="24"/>
        </w:rPr>
        <w:t>6</w:t>
      </w:r>
      <w:r w:rsidR="00BD2CA2" w:rsidRPr="00F702F4">
        <w:rPr>
          <w:rFonts w:ascii="Arial" w:hAnsi="Arial" w:cs="Arial"/>
          <w:sz w:val="24"/>
          <w:szCs w:val="24"/>
        </w:rPr>
        <w:t xml:space="preserve"> personnes minimum en moyenne</w:t>
      </w:r>
      <w:r w:rsidR="0056194F">
        <w:rPr>
          <w:rFonts w:ascii="Arial" w:hAnsi="Arial" w:cs="Arial"/>
          <w:sz w:val="24"/>
          <w:szCs w:val="24"/>
        </w:rPr>
        <w:t>,</w:t>
      </w:r>
    </w:p>
    <w:p w14:paraId="4362125E" w14:textId="77777777" w:rsidR="00BD2CA2" w:rsidRPr="00F702F4" w:rsidRDefault="00F702F4" w:rsidP="00F702F4">
      <w:pPr>
        <w:pStyle w:val="Paragraphedeliste"/>
        <w:numPr>
          <w:ilvl w:val="0"/>
          <w:numId w:val="7"/>
        </w:numPr>
        <w:spacing w:after="0" w:line="240" w:lineRule="auto"/>
        <w:jc w:val="both"/>
        <w:rPr>
          <w:rFonts w:ascii="Arial" w:hAnsi="Arial" w:cs="Arial"/>
          <w:sz w:val="24"/>
          <w:szCs w:val="24"/>
        </w:rPr>
      </w:pPr>
      <w:r w:rsidRPr="00F702F4">
        <w:rPr>
          <w:rFonts w:ascii="Arial" w:hAnsi="Arial" w:cs="Arial"/>
          <w:sz w:val="24"/>
          <w:szCs w:val="24"/>
        </w:rPr>
        <w:t>u</w:t>
      </w:r>
      <w:r w:rsidR="00BD2CA2" w:rsidRPr="00F702F4">
        <w:rPr>
          <w:rFonts w:ascii="Arial" w:hAnsi="Arial" w:cs="Arial"/>
          <w:sz w:val="24"/>
          <w:szCs w:val="24"/>
        </w:rPr>
        <w:t>n format poss</w:t>
      </w:r>
      <w:r w:rsidRPr="00F702F4">
        <w:rPr>
          <w:rFonts w:ascii="Arial" w:hAnsi="Arial" w:cs="Arial"/>
          <w:sz w:val="24"/>
          <w:szCs w:val="24"/>
        </w:rPr>
        <w:t>ible en distanciel</w:t>
      </w:r>
      <w:r w:rsidR="0056194F">
        <w:rPr>
          <w:rFonts w:ascii="Arial" w:hAnsi="Arial" w:cs="Arial"/>
          <w:sz w:val="24"/>
          <w:szCs w:val="24"/>
        </w:rPr>
        <w:t>,</w:t>
      </w:r>
    </w:p>
    <w:p w14:paraId="246777E4" w14:textId="77777777" w:rsidR="00BD2CA2" w:rsidRPr="00F702F4" w:rsidRDefault="00F702F4" w:rsidP="00F702F4">
      <w:pPr>
        <w:pStyle w:val="Paragraphedeliste"/>
        <w:numPr>
          <w:ilvl w:val="0"/>
          <w:numId w:val="7"/>
        </w:numPr>
        <w:spacing w:after="0" w:line="240" w:lineRule="auto"/>
        <w:jc w:val="both"/>
        <w:rPr>
          <w:rFonts w:ascii="Arial" w:hAnsi="Arial" w:cs="Arial"/>
          <w:sz w:val="24"/>
          <w:szCs w:val="24"/>
        </w:rPr>
      </w:pPr>
      <w:r w:rsidRPr="00F702F4">
        <w:rPr>
          <w:rFonts w:ascii="Arial" w:hAnsi="Arial" w:cs="Arial"/>
          <w:sz w:val="24"/>
          <w:szCs w:val="24"/>
        </w:rPr>
        <w:t>f</w:t>
      </w:r>
      <w:r w:rsidR="00BD2CA2" w:rsidRPr="00F702F4">
        <w:rPr>
          <w:rFonts w:ascii="Arial" w:hAnsi="Arial" w:cs="Arial"/>
          <w:sz w:val="24"/>
          <w:szCs w:val="24"/>
        </w:rPr>
        <w:t>ormations gratuites</w:t>
      </w:r>
      <w:r w:rsidR="0056194F">
        <w:rPr>
          <w:rFonts w:ascii="Arial" w:hAnsi="Arial" w:cs="Arial"/>
          <w:sz w:val="24"/>
          <w:szCs w:val="24"/>
        </w:rPr>
        <w:t>,</w:t>
      </w:r>
      <w:r w:rsidR="00A51E45">
        <w:rPr>
          <w:rFonts w:ascii="Arial" w:hAnsi="Arial" w:cs="Arial"/>
          <w:sz w:val="24"/>
          <w:szCs w:val="24"/>
        </w:rPr>
        <w:t xml:space="preserve"> </w:t>
      </w:r>
    </w:p>
    <w:p w14:paraId="306F3434" w14:textId="77777777" w:rsidR="00BD2CA2" w:rsidRPr="00F702F4" w:rsidRDefault="00F702F4" w:rsidP="00F702F4">
      <w:pPr>
        <w:pStyle w:val="Paragraphedeliste"/>
        <w:numPr>
          <w:ilvl w:val="0"/>
          <w:numId w:val="7"/>
        </w:numPr>
        <w:spacing w:after="0" w:line="240" w:lineRule="auto"/>
        <w:jc w:val="both"/>
        <w:rPr>
          <w:rFonts w:ascii="Arial" w:hAnsi="Arial" w:cs="Arial"/>
          <w:sz w:val="24"/>
          <w:szCs w:val="24"/>
        </w:rPr>
      </w:pPr>
      <w:r w:rsidRPr="00F702F4">
        <w:rPr>
          <w:rFonts w:ascii="Arial" w:hAnsi="Arial" w:cs="Arial"/>
          <w:sz w:val="24"/>
          <w:szCs w:val="24"/>
        </w:rPr>
        <w:t>l</w:t>
      </w:r>
      <w:r w:rsidR="00BD2CA2" w:rsidRPr="00F702F4">
        <w:rPr>
          <w:rFonts w:ascii="Arial" w:hAnsi="Arial" w:cs="Arial"/>
          <w:sz w:val="24"/>
          <w:szCs w:val="24"/>
        </w:rPr>
        <w:t>a fo</w:t>
      </w:r>
      <w:r w:rsidRPr="00F702F4">
        <w:rPr>
          <w:rFonts w:ascii="Arial" w:hAnsi="Arial" w:cs="Arial"/>
          <w:sz w:val="24"/>
          <w:szCs w:val="24"/>
        </w:rPr>
        <w:t>rmation doit être assurée par de</w:t>
      </w:r>
      <w:r w:rsidR="00BD2CA2" w:rsidRPr="00F702F4">
        <w:rPr>
          <w:rFonts w:ascii="Arial" w:hAnsi="Arial" w:cs="Arial"/>
          <w:sz w:val="24"/>
          <w:szCs w:val="24"/>
        </w:rPr>
        <w:t xml:space="preserve">s professionnels </w:t>
      </w:r>
      <w:r w:rsidR="0075514D">
        <w:rPr>
          <w:rFonts w:ascii="Arial" w:hAnsi="Arial" w:cs="Arial"/>
          <w:sz w:val="24"/>
          <w:szCs w:val="24"/>
        </w:rPr>
        <w:t xml:space="preserve">et/ou des bénévoles </w:t>
      </w:r>
      <w:r w:rsidR="00BD2CA2" w:rsidRPr="00F702F4">
        <w:rPr>
          <w:rFonts w:ascii="Arial" w:hAnsi="Arial" w:cs="Arial"/>
          <w:sz w:val="24"/>
          <w:szCs w:val="24"/>
        </w:rPr>
        <w:t>sensibilisés et formés à la problématique des aidants</w:t>
      </w:r>
      <w:r w:rsidRPr="00F702F4">
        <w:rPr>
          <w:rFonts w:ascii="Arial" w:hAnsi="Arial" w:cs="Arial"/>
          <w:sz w:val="24"/>
          <w:szCs w:val="24"/>
        </w:rPr>
        <w:t>.</w:t>
      </w:r>
    </w:p>
    <w:p w14:paraId="35328895" w14:textId="77777777" w:rsidR="00F702F4" w:rsidRDefault="00F702F4" w:rsidP="00BD2CA2">
      <w:pPr>
        <w:spacing w:after="0" w:line="240" w:lineRule="auto"/>
        <w:jc w:val="both"/>
        <w:rPr>
          <w:rFonts w:ascii="Arial" w:hAnsi="Arial" w:cs="Arial"/>
          <w:sz w:val="24"/>
          <w:szCs w:val="24"/>
        </w:rPr>
      </w:pPr>
    </w:p>
    <w:p w14:paraId="6EAE7FDD" w14:textId="77777777" w:rsidR="00BE186A" w:rsidRPr="00CB4869" w:rsidRDefault="00BE186A" w:rsidP="00BD2CA2">
      <w:pPr>
        <w:spacing w:after="0" w:line="240" w:lineRule="auto"/>
        <w:jc w:val="both"/>
        <w:rPr>
          <w:rFonts w:ascii="Arial" w:hAnsi="Arial" w:cs="Arial"/>
          <w:sz w:val="24"/>
          <w:szCs w:val="24"/>
        </w:rPr>
      </w:pPr>
    </w:p>
    <w:p w14:paraId="376C22EB" w14:textId="77777777" w:rsidR="00BA2E41" w:rsidRPr="00BA2E41" w:rsidRDefault="00BA2E41" w:rsidP="00BD2CA2">
      <w:pPr>
        <w:spacing w:after="0" w:line="240" w:lineRule="auto"/>
        <w:jc w:val="both"/>
        <w:rPr>
          <w:rFonts w:ascii="Arial" w:hAnsi="Arial" w:cs="Arial"/>
          <w:b/>
          <w:sz w:val="24"/>
          <w:szCs w:val="24"/>
        </w:rPr>
      </w:pPr>
      <w:r w:rsidRPr="00BA2E41">
        <w:rPr>
          <w:rFonts w:ascii="Arial" w:hAnsi="Arial" w:cs="Arial"/>
          <w:b/>
          <w:sz w:val="24"/>
          <w:szCs w:val="24"/>
        </w:rPr>
        <w:t>- de faciliter la pair</w:t>
      </w:r>
      <w:r w:rsidR="00F61AC6">
        <w:rPr>
          <w:rFonts w:ascii="Arial" w:hAnsi="Arial" w:cs="Arial"/>
          <w:b/>
          <w:sz w:val="24"/>
          <w:szCs w:val="24"/>
        </w:rPr>
        <w:t xml:space="preserve">e </w:t>
      </w:r>
      <w:proofErr w:type="spellStart"/>
      <w:r w:rsidRPr="00BA2E41">
        <w:rPr>
          <w:rFonts w:ascii="Arial" w:hAnsi="Arial" w:cs="Arial"/>
          <w:b/>
          <w:sz w:val="24"/>
          <w:szCs w:val="24"/>
        </w:rPr>
        <w:t>aidance</w:t>
      </w:r>
      <w:proofErr w:type="spellEnd"/>
      <w:r w:rsidRPr="00BA2E41">
        <w:rPr>
          <w:rFonts w:ascii="Arial" w:hAnsi="Arial" w:cs="Arial"/>
          <w:b/>
          <w:sz w:val="24"/>
          <w:szCs w:val="24"/>
        </w:rPr>
        <w:t xml:space="preserve"> et le lien social et les échanges entre les proches aidants</w:t>
      </w:r>
      <w:r>
        <w:rPr>
          <w:rFonts w:ascii="Arial" w:hAnsi="Arial" w:cs="Arial"/>
          <w:b/>
          <w:sz w:val="24"/>
          <w:szCs w:val="24"/>
        </w:rPr>
        <w:t xml:space="preserve"> : </w:t>
      </w:r>
    </w:p>
    <w:p w14:paraId="4A845EEC" w14:textId="77777777" w:rsidR="00BD2CA2" w:rsidRPr="00CB4869" w:rsidRDefault="00BD2CA2" w:rsidP="00BD2CA2">
      <w:pPr>
        <w:spacing w:after="0" w:line="240" w:lineRule="auto"/>
        <w:jc w:val="both"/>
        <w:rPr>
          <w:rFonts w:ascii="Arial" w:hAnsi="Arial" w:cs="Arial"/>
          <w:sz w:val="24"/>
          <w:szCs w:val="24"/>
        </w:rPr>
      </w:pPr>
    </w:p>
    <w:p w14:paraId="533A5D7F" w14:textId="77777777" w:rsidR="00BD2CA2" w:rsidRPr="00CB4869" w:rsidRDefault="00BA2E41" w:rsidP="00A1074D">
      <w:pPr>
        <w:spacing w:after="0" w:line="240" w:lineRule="auto"/>
        <w:jc w:val="both"/>
        <w:rPr>
          <w:rFonts w:ascii="Arial" w:hAnsi="Arial" w:cs="Arial"/>
          <w:sz w:val="24"/>
          <w:szCs w:val="24"/>
        </w:rPr>
      </w:pPr>
      <w:r>
        <w:rPr>
          <w:rFonts w:ascii="Arial" w:hAnsi="Arial" w:cs="Arial"/>
          <w:sz w:val="24"/>
          <w:szCs w:val="24"/>
        </w:rPr>
        <w:t>Il s’agit ici de proposer d</w:t>
      </w:r>
      <w:r w:rsidR="00BD2CA2" w:rsidRPr="00CB4869">
        <w:rPr>
          <w:rFonts w:ascii="Arial" w:hAnsi="Arial" w:cs="Arial"/>
          <w:sz w:val="24"/>
          <w:szCs w:val="24"/>
        </w:rPr>
        <w:t>es actions de soutien psychosocial collectif</w:t>
      </w:r>
      <w:r w:rsidR="00A1074D">
        <w:rPr>
          <w:rFonts w:ascii="Arial" w:hAnsi="Arial" w:cs="Arial"/>
          <w:sz w:val="24"/>
          <w:szCs w:val="24"/>
        </w:rPr>
        <w:t xml:space="preserve"> visant à </w:t>
      </w:r>
      <w:r>
        <w:rPr>
          <w:rFonts w:ascii="Arial" w:hAnsi="Arial" w:cs="Arial"/>
          <w:sz w:val="24"/>
          <w:szCs w:val="24"/>
        </w:rPr>
        <w:t>permettre l</w:t>
      </w:r>
      <w:r w:rsidR="00BD2CA2" w:rsidRPr="00CB4869">
        <w:rPr>
          <w:rFonts w:ascii="Arial" w:hAnsi="Arial" w:cs="Arial"/>
          <w:sz w:val="24"/>
          <w:szCs w:val="24"/>
        </w:rPr>
        <w:t>e partage d’expériences et de ressentis entre aidants, encadr</w:t>
      </w:r>
      <w:r w:rsidR="00A1074D">
        <w:rPr>
          <w:rFonts w:ascii="Arial" w:hAnsi="Arial" w:cs="Arial"/>
          <w:sz w:val="24"/>
          <w:szCs w:val="24"/>
        </w:rPr>
        <w:t xml:space="preserve">és par un personnel </w:t>
      </w:r>
      <w:r w:rsidR="00BD2CA2" w:rsidRPr="00CB4869">
        <w:rPr>
          <w:rFonts w:ascii="Arial" w:hAnsi="Arial" w:cs="Arial"/>
          <w:sz w:val="24"/>
          <w:szCs w:val="24"/>
        </w:rPr>
        <w:t>formé, de manière à rompre l’isolement,</w:t>
      </w:r>
      <w:r w:rsidR="002358AC">
        <w:rPr>
          <w:rFonts w:ascii="Arial" w:hAnsi="Arial" w:cs="Arial"/>
          <w:sz w:val="24"/>
          <w:szCs w:val="24"/>
        </w:rPr>
        <w:t xml:space="preserve"> à favoriser les échanges et l’entraide entre les aidants.</w:t>
      </w:r>
    </w:p>
    <w:p w14:paraId="0121C235" w14:textId="77777777" w:rsidR="00BD2CA2" w:rsidRPr="00CB4869" w:rsidRDefault="00BD2CA2" w:rsidP="00A1074D">
      <w:pPr>
        <w:spacing w:after="0" w:line="240" w:lineRule="auto"/>
        <w:jc w:val="both"/>
        <w:rPr>
          <w:rFonts w:ascii="Arial" w:hAnsi="Arial" w:cs="Arial"/>
          <w:sz w:val="24"/>
          <w:szCs w:val="24"/>
        </w:rPr>
      </w:pPr>
    </w:p>
    <w:p w14:paraId="07242268" w14:textId="77777777" w:rsidR="0075514D" w:rsidRDefault="00BA2E41" w:rsidP="00BD2CA2">
      <w:pPr>
        <w:spacing w:after="0" w:line="240" w:lineRule="auto"/>
        <w:jc w:val="both"/>
        <w:rPr>
          <w:rFonts w:ascii="Arial" w:hAnsi="Arial" w:cs="Arial"/>
          <w:sz w:val="24"/>
          <w:szCs w:val="24"/>
        </w:rPr>
      </w:pPr>
      <w:r>
        <w:rPr>
          <w:rFonts w:ascii="Arial" w:hAnsi="Arial" w:cs="Arial"/>
          <w:sz w:val="24"/>
          <w:szCs w:val="24"/>
        </w:rPr>
        <w:t>Ces actions peuvent se dérouler et être organisées sous la forme de groupes d’entraide, de gro</w:t>
      </w:r>
      <w:r w:rsidR="0075514D">
        <w:rPr>
          <w:rFonts w:ascii="Arial" w:hAnsi="Arial" w:cs="Arial"/>
          <w:sz w:val="24"/>
          <w:szCs w:val="24"/>
        </w:rPr>
        <w:t xml:space="preserve">upes d’échange et d’information. </w:t>
      </w:r>
    </w:p>
    <w:p w14:paraId="10489746" w14:textId="77777777" w:rsidR="0075514D" w:rsidRDefault="0075514D" w:rsidP="00BD2CA2">
      <w:pPr>
        <w:spacing w:after="0" w:line="240" w:lineRule="auto"/>
        <w:jc w:val="both"/>
        <w:rPr>
          <w:rFonts w:ascii="Arial" w:hAnsi="Arial" w:cs="Arial"/>
          <w:sz w:val="24"/>
          <w:szCs w:val="24"/>
        </w:rPr>
      </w:pPr>
    </w:p>
    <w:p w14:paraId="4BE00CD7" w14:textId="77777777" w:rsidR="00BA2E41" w:rsidRDefault="0075514D" w:rsidP="00BD2CA2">
      <w:pPr>
        <w:spacing w:after="0" w:line="240" w:lineRule="auto"/>
        <w:jc w:val="both"/>
        <w:rPr>
          <w:rFonts w:ascii="Arial" w:hAnsi="Arial" w:cs="Arial"/>
          <w:sz w:val="24"/>
          <w:szCs w:val="24"/>
        </w:rPr>
      </w:pPr>
      <w:r>
        <w:rPr>
          <w:rFonts w:ascii="Arial" w:hAnsi="Arial" w:cs="Arial"/>
          <w:sz w:val="24"/>
          <w:szCs w:val="24"/>
        </w:rPr>
        <w:t>De même, elles pourront également se dérouler sous la forme</w:t>
      </w:r>
      <w:r w:rsidR="00BA2E41">
        <w:rPr>
          <w:rFonts w:ascii="Arial" w:hAnsi="Arial" w:cs="Arial"/>
          <w:sz w:val="24"/>
          <w:szCs w:val="24"/>
        </w:rPr>
        <w:t xml:space="preserve"> de groupes de paroles. </w:t>
      </w:r>
    </w:p>
    <w:p w14:paraId="6D598356" w14:textId="77777777" w:rsidR="00BA2E41" w:rsidRDefault="00BA2E41" w:rsidP="00BD2CA2">
      <w:pPr>
        <w:spacing w:after="0" w:line="240" w:lineRule="auto"/>
        <w:jc w:val="both"/>
        <w:rPr>
          <w:rFonts w:ascii="Arial" w:hAnsi="Arial" w:cs="Arial"/>
          <w:sz w:val="24"/>
          <w:szCs w:val="24"/>
        </w:rPr>
      </w:pPr>
    </w:p>
    <w:p w14:paraId="1E1059B4" w14:textId="77777777" w:rsidR="00BD2CA2" w:rsidRPr="00BE186A" w:rsidRDefault="002358AC" w:rsidP="00BA2E41">
      <w:pPr>
        <w:spacing w:after="0" w:line="240" w:lineRule="auto"/>
        <w:jc w:val="both"/>
        <w:rPr>
          <w:rFonts w:ascii="Arial" w:hAnsi="Arial" w:cs="Arial"/>
          <w:sz w:val="24"/>
          <w:szCs w:val="24"/>
        </w:rPr>
      </w:pPr>
      <w:r w:rsidRPr="00BE186A">
        <w:rPr>
          <w:rFonts w:ascii="Arial" w:hAnsi="Arial" w:cs="Arial"/>
          <w:sz w:val="24"/>
          <w:szCs w:val="24"/>
        </w:rPr>
        <w:t>Simplement</w:t>
      </w:r>
      <w:r w:rsidR="00BA2E41" w:rsidRPr="00BE186A">
        <w:rPr>
          <w:rFonts w:ascii="Arial" w:hAnsi="Arial" w:cs="Arial"/>
          <w:sz w:val="24"/>
          <w:szCs w:val="24"/>
        </w:rPr>
        <w:t xml:space="preserve"> le porteur de projet s’engage à respecter le format suivant par la CNSA : </w:t>
      </w:r>
    </w:p>
    <w:p w14:paraId="744E11C0" w14:textId="77777777" w:rsidR="00BA2E41" w:rsidRPr="00BE186A" w:rsidRDefault="00BD2CA2" w:rsidP="00BA2E41">
      <w:pPr>
        <w:pStyle w:val="Paragraphedeliste"/>
        <w:numPr>
          <w:ilvl w:val="0"/>
          <w:numId w:val="9"/>
        </w:numPr>
        <w:spacing w:after="0" w:line="240" w:lineRule="auto"/>
        <w:jc w:val="both"/>
        <w:rPr>
          <w:rFonts w:ascii="Arial" w:hAnsi="Arial" w:cs="Arial"/>
          <w:sz w:val="24"/>
          <w:szCs w:val="24"/>
        </w:rPr>
      </w:pPr>
      <w:r w:rsidRPr="00BE186A">
        <w:rPr>
          <w:rFonts w:ascii="Arial" w:hAnsi="Arial" w:cs="Arial"/>
          <w:sz w:val="24"/>
          <w:szCs w:val="24"/>
        </w:rPr>
        <w:t xml:space="preserve">10 heures de soutien collectif </w:t>
      </w:r>
      <w:r w:rsidR="00BA2E41" w:rsidRPr="00BE186A">
        <w:rPr>
          <w:rFonts w:ascii="Arial" w:hAnsi="Arial" w:cs="Arial"/>
          <w:i/>
          <w:sz w:val="24"/>
          <w:szCs w:val="24"/>
        </w:rPr>
        <w:t>a minima</w:t>
      </w:r>
      <w:r w:rsidR="00BA2E41" w:rsidRPr="00BE186A">
        <w:rPr>
          <w:rFonts w:ascii="Arial" w:hAnsi="Arial" w:cs="Arial"/>
          <w:sz w:val="24"/>
          <w:szCs w:val="24"/>
        </w:rPr>
        <w:t xml:space="preserve"> par action sur l’année</w:t>
      </w:r>
      <w:r w:rsidR="0056194F">
        <w:rPr>
          <w:rFonts w:ascii="Arial" w:hAnsi="Arial" w:cs="Arial"/>
          <w:sz w:val="24"/>
          <w:szCs w:val="24"/>
        </w:rPr>
        <w:t>,</w:t>
      </w:r>
    </w:p>
    <w:p w14:paraId="720BD7E7" w14:textId="77777777" w:rsidR="00BD2CA2" w:rsidRPr="00BE186A" w:rsidRDefault="0056194F" w:rsidP="00BA2E41">
      <w:pPr>
        <w:pStyle w:val="Paragraphedeliste"/>
        <w:numPr>
          <w:ilvl w:val="0"/>
          <w:numId w:val="9"/>
        </w:numPr>
        <w:spacing w:after="0" w:line="240" w:lineRule="auto"/>
        <w:jc w:val="both"/>
        <w:rPr>
          <w:rFonts w:ascii="Arial" w:hAnsi="Arial" w:cs="Arial"/>
          <w:sz w:val="24"/>
          <w:szCs w:val="24"/>
        </w:rPr>
      </w:pPr>
      <w:r>
        <w:rPr>
          <w:rFonts w:ascii="Arial" w:hAnsi="Arial" w:cs="Arial"/>
          <w:sz w:val="24"/>
          <w:szCs w:val="24"/>
        </w:rPr>
        <w:t>g</w:t>
      </w:r>
      <w:r w:rsidR="00BD2CA2" w:rsidRPr="00BE186A">
        <w:rPr>
          <w:rFonts w:ascii="Arial" w:hAnsi="Arial" w:cs="Arial"/>
          <w:sz w:val="24"/>
          <w:szCs w:val="24"/>
        </w:rPr>
        <w:t>roupes constitués de 8 usagers en moyenne</w:t>
      </w:r>
      <w:r>
        <w:rPr>
          <w:rFonts w:ascii="Arial" w:hAnsi="Arial" w:cs="Arial"/>
          <w:sz w:val="24"/>
          <w:szCs w:val="24"/>
        </w:rPr>
        <w:t>,</w:t>
      </w:r>
    </w:p>
    <w:p w14:paraId="4B669B26" w14:textId="77777777" w:rsidR="00BD2CA2" w:rsidRPr="00BE186A" w:rsidRDefault="0056194F" w:rsidP="00BA2E41">
      <w:pPr>
        <w:pStyle w:val="Paragraphedeliste"/>
        <w:numPr>
          <w:ilvl w:val="0"/>
          <w:numId w:val="9"/>
        </w:numPr>
        <w:spacing w:after="0" w:line="240" w:lineRule="auto"/>
        <w:jc w:val="both"/>
        <w:rPr>
          <w:rFonts w:ascii="Arial" w:hAnsi="Arial" w:cs="Arial"/>
          <w:sz w:val="24"/>
          <w:szCs w:val="24"/>
        </w:rPr>
      </w:pPr>
      <w:r>
        <w:rPr>
          <w:rFonts w:ascii="Arial" w:hAnsi="Arial" w:cs="Arial"/>
          <w:sz w:val="24"/>
          <w:szCs w:val="24"/>
        </w:rPr>
        <w:t>s</w:t>
      </w:r>
      <w:r w:rsidR="00BD2CA2" w:rsidRPr="00BE186A">
        <w:rPr>
          <w:rFonts w:ascii="Arial" w:hAnsi="Arial" w:cs="Arial"/>
          <w:sz w:val="24"/>
          <w:szCs w:val="24"/>
        </w:rPr>
        <w:t>éances gratuites et possi</w:t>
      </w:r>
      <w:r w:rsidR="00BE186A" w:rsidRPr="00BE186A">
        <w:rPr>
          <w:rFonts w:ascii="Arial" w:hAnsi="Arial" w:cs="Arial"/>
          <w:sz w:val="24"/>
          <w:szCs w:val="24"/>
        </w:rPr>
        <w:t>bilité de couvrir des frais d’organis</w:t>
      </w:r>
      <w:r>
        <w:rPr>
          <w:rFonts w:ascii="Arial" w:hAnsi="Arial" w:cs="Arial"/>
          <w:sz w:val="24"/>
          <w:szCs w:val="24"/>
        </w:rPr>
        <w:t>ation de transports des aidants,</w:t>
      </w:r>
    </w:p>
    <w:p w14:paraId="3A5ADFBD" w14:textId="053B2A94" w:rsidR="00BA2E41" w:rsidRPr="00BE186A" w:rsidRDefault="0056194F" w:rsidP="00BD2CA2">
      <w:pPr>
        <w:pStyle w:val="Paragraphedeliste"/>
        <w:numPr>
          <w:ilvl w:val="0"/>
          <w:numId w:val="9"/>
        </w:numPr>
        <w:spacing w:after="0" w:line="240" w:lineRule="auto"/>
        <w:jc w:val="both"/>
        <w:rPr>
          <w:rFonts w:ascii="Arial" w:hAnsi="Arial" w:cs="Arial"/>
          <w:sz w:val="24"/>
          <w:szCs w:val="24"/>
        </w:rPr>
      </w:pPr>
      <w:r>
        <w:rPr>
          <w:rFonts w:ascii="Arial" w:hAnsi="Arial" w:cs="Arial"/>
          <w:sz w:val="24"/>
          <w:szCs w:val="24"/>
        </w:rPr>
        <w:lastRenderedPageBreak/>
        <w:t>l</w:t>
      </w:r>
      <w:r w:rsidR="00BD2CA2" w:rsidRPr="00BE186A">
        <w:rPr>
          <w:rFonts w:ascii="Arial" w:hAnsi="Arial" w:cs="Arial"/>
          <w:sz w:val="24"/>
          <w:szCs w:val="24"/>
        </w:rPr>
        <w:t xml:space="preserve">es séances </w:t>
      </w:r>
      <w:r w:rsidR="00BA2E41" w:rsidRPr="00BE186A">
        <w:rPr>
          <w:rFonts w:ascii="Arial" w:hAnsi="Arial" w:cs="Arial"/>
          <w:sz w:val="24"/>
          <w:szCs w:val="24"/>
        </w:rPr>
        <w:t xml:space="preserve">de groupes de paroles seront </w:t>
      </w:r>
      <w:r w:rsidR="00E51B2B" w:rsidRPr="00DE4069">
        <w:rPr>
          <w:rFonts w:ascii="Arial" w:hAnsi="Arial" w:cs="Arial"/>
          <w:sz w:val="24"/>
          <w:szCs w:val="24"/>
        </w:rPr>
        <w:t xml:space="preserve">obligatoirement </w:t>
      </w:r>
      <w:r w:rsidR="00BA2E41" w:rsidRPr="00DE4069">
        <w:rPr>
          <w:rFonts w:ascii="Arial" w:hAnsi="Arial" w:cs="Arial"/>
          <w:sz w:val="24"/>
          <w:szCs w:val="24"/>
        </w:rPr>
        <w:t>animées</w:t>
      </w:r>
      <w:r w:rsidR="00BA2E41" w:rsidRPr="00E51B2B">
        <w:rPr>
          <w:rFonts w:ascii="Arial" w:hAnsi="Arial" w:cs="Arial"/>
          <w:sz w:val="24"/>
          <w:szCs w:val="24"/>
        </w:rPr>
        <w:t xml:space="preserve"> </w:t>
      </w:r>
      <w:r w:rsidR="00BA2E41" w:rsidRPr="00BE186A">
        <w:rPr>
          <w:rFonts w:ascii="Arial" w:hAnsi="Arial" w:cs="Arial"/>
          <w:sz w:val="24"/>
          <w:szCs w:val="24"/>
        </w:rPr>
        <w:t xml:space="preserve">par un(e) psychologue de </w:t>
      </w:r>
      <w:r w:rsidR="00F61AC6" w:rsidRPr="00BE186A">
        <w:rPr>
          <w:rFonts w:ascii="Arial" w:hAnsi="Arial" w:cs="Arial"/>
          <w:sz w:val="24"/>
          <w:szCs w:val="24"/>
        </w:rPr>
        <w:t>formation</w:t>
      </w:r>
      <w:r>
        <w:rPr>
          <w:rFonts w:ascii="Arial" w:hAnsi="Arial" w:cs="Arial"/>
          <w:sz w:val="24"/>
          <w:szCs w:val="24"/>
        </w:rPr>
        <w:t>,</w:t>
      </w:r>
    </w:p>
    <w:p w14:paraId="4B4634D2" w14:textId="4814243C" w:rsidR="00BD2CA2" w:rsidRPr="00BE186A" w:rsidRDefault="00BA2E41" w:rsidP="00BD2CA2">
      <w:pPr>
        <w:pStyle w:val="Paragraphedeliste"/>
        <w:numPr>
          <w:ilvl w:val="0"/>
          <w:numId w:val="9"/>
        </w:numPr>
        <w:spacing w:after="0" w:line="240" w:lineRule="auto"/>
        <w:jc w:val="both"/>
        <w:rPr>
          <w:rFonts w:ascii="Arial" w:hAnsi="Arial" w:cs="Arial"/>
          <w:sz w:val="24"/>
          <w:szCs w:val="24"/>
        </w:rPr>
      </w:pPr>
      <w:r w:rsidRPr="00BE186A">
        <w:rPr>
          <w:rFonts w:ascii="Arial" w:hAnsi="Arial" w:cs="Arial"/>
          <w:sz w:val="24"/>
          <w:szCs w:val="24"/>
        </w:rPr>
        <w:t>p</w:t>
      </w:r>
      <w:r w:rsidR="00BD2CA2" w:rsidRPr="00BE186A">
        <w:rPr>
          <w:rFonts w:ascii="Arial" w:hAnsi="Arial" w:cs="Arial"/>
          <w:sz w:val="24"/>
          <w:szCs w:val="24"/>
        </w:rPr>
        <w:t xml:space="preserve">our les autres types </w:t>
      </w:r>
      <w:r w:rsidR="00BD2CA2" w:rsidRPr="00DE4069">
        <w:rPr>
          <w:rFonts w:ascii="Arial" w:hAnsi="Arial" w:cs="Arial"/>
          <w:sz w:val="24"/>
          <w:szCs w:val="24"/>
        </w:rPr>
        <w:t>d’action</w:t>
      </w:r>
      <w:r w:rsidR="00E51B2B" w:rsidRPr="00DE4069">
        <w:rPr>
          <w:rFonts w:ascii="Arial" w:hAnsi="Arial" w:cs="Arial"/>
          <w:sz w:val="24"/>
          <w:szCs w:val="24"/>
        </w:rPr>
        <w:t>s</w:t>
      </w:r>
      <w:r w:rsidRPr="00DE4069">
        <w:rPr>
          <w:rFonts w:ascii="Arial" w:hAnsi="Arial" w:cs="Arial"/>
          <w:sz w:val="24"/>
          <w:szCs w:val="24"/>
        </w:rPr>
        <w:t>,</w:t>
      </w:r>
      <w:r w:rsidRPr="00BE186A">
        <w:rPr>
          <w:rFonts w:ascii="Arial" w:hAnsi="Arial" w:cs="Arial"/>
          <w:sz w:val="24"/>
          <w:szCs w:val="24"/>
        </w:rPr>
        <w:t xml:space="preserve"> </w:t>
      </w:r>
      <w:r w:rsidR="00BD2CA2" w:rsidRPr="00BE186A">
        <w:rPr>
          <w:rFonts w:ascii="Arial" w:hAnsi="Arial" w:cs="Arial"/>
          <w:sz w:val="24"/>
          <w:szCs w:val="24"/>
        </w:rPr>
        <w:t>un professionnel formé à la problématique des</w:t>
      </w:r>
      <w:r w:rsidRPr="00BE186A">
        <w:rPr>
          <w:rFonts w:ascii="Arial" w:hAnsi="Arial" w:cs="Arial"/>
          <w:sz w:val="24"/>
          <w:szCs w:val="24"/>
        </w:rPr>
        <w:t xml:space="preserve"> </w:t>
      </w:r>
      <w:r w:rsidR="00BD2CA2" w:rsidRPr="00BE186A">
        <w:rPr>
          <w:rFonts w:ascii="Arial" w:hAnsi="Arial" w:cs="Arial"/>
          <w:sz w:val="24"/>
          <w:szCs w:val="24"/>
        </w:rPr>
        <w:t>aid</w:t>
      </w:r>
      <w:r w:rsidRPr="00BE186A">
        <w:rPr>
          <w:rFonts w:ascii="Arial" w:hAnsi="Arial" w:cs="Arial"/>
          <w:sz w:val="24"/>
          <w:szCs w:val="24"/>
        </w:rPr>
        <w:t xml:space="preserve">ants et à l’animation de groupe pourra intervenir. </w:t>
      </w:r>
    </w:p>
    <w:p w14:paraId="5F6529FD" w14:textId="77777777" w:rsidR="003B7191" w:rsidRDefault="003B7191" w:rsidP="00BD2CA2">
      <w:pPr>
        <w:spacing w:after="0" w:line="240" w:lineRule="auto"/>
        <w:jc w:val="both"/>
        <w:rPr>
          <w:rFonts w:ascii="Arial" w:hAnsi="Arial" w:cs="Arial"/>
          <w:sz w:val="24"/>
          <w:szCs w:val="24"/>
        </w:rPr>
      </w:pPr>
    </w:p>
    <w:p w14:paraId="4708B69C" w14:textId="77777777" w:rsidR="003B7191" w:rsidRDefault="003B7191" w:rsidP="00BD2CA2">
      <w:pPr>
        <w:spacing w:after="0" w:line="240" w:lineRule="auto"/>
        <w:jc w:val="both"/>
        <w:rPr>
          <w:rFonts w:ascii="Arial" w:hAnsi="Arial" w:cs="Arial"/>
          <w:sz w:val="24"/>
          <w:szCs w:val="24"/>
        </w:rPr>
      </w:pPr>
    </w:p>
    <w:p w14:paraId="3452677F" w14:textId="7E04C2B8" w:rsidR="003B7191" w:rsidRPr="00000C57" w:rsidRDefault="003B7191" w:rsidP="00BD2CA2">
      <w:pPr>
        <w:spacing w:after="0" w:line="240" w:lineRule="auto"/>
        <w:jc w:val="both"/>
        <w:rPr>
          <w:rFonts w:ascii="Arial" w:hAnsi="Arial" w:cs="Arial"/>
          <w:b/>
          <w:sz w:val="24"/>
          <w:szCs w:val="24"/>
        </w:rPr>
      </w:pPr>
      <w:r w:rsidRPr="00000C57">
        <w:rPr>
          <w:rFonts w:ascii="Arial" w:hAnsi="Arial" w:cs="Arial"/>
          <w:b/>
          <w:sz w:val="24"/>
          <w:szCs w:val="24"/>
        </w:rPr>
        <w:t>- de proposer des actions collectives </w:t>
      </w:r>
      <w:r w:rsidR="001B355C" w:rsidRPr="00000C57">
        <w:rPr>
          <w:rFonts w:ascii="Arial" w:hAnsi="Arial" w:cs="Arial"/>
          <w:b/>
          <w:sz w:val="24"/>
          <w:szCs w:val="24"/>
        </w:rPr>
        <w:t xml:space="preserve">en lien avec la relation aidant -aidé, participant à maintenir leur capital santé et leur bien-être au quotidien </w:t>
      </w:r>
      <w:r w:rsidRPr="00000C57">
        <w:rPr>
          <w:rFonts w:ascii="Arial" w:hAnsi="Arial" w:cs="Arial"/>
          <w:b/>
          <w:sz w:val="24"/>
          <w:szCs w:val="24"/>
        </w:rPr>
        <w:t>:</w:t>
      </w:r>
    </w:p>
    <w:p w14:paraId="58595165" w14:textId="77777777" w:rsidR="003B7191" w:rsidRPr="00000C57" w:rsidRDefault="003B7191" w:rsidP="00BD2CA2">
      <w:pPr>
        <w:spacing w:after="0" w:line="240" w:lineRule="auto"/>
        <w:jc w:val="both"/>
        <w:rPr>
          <w:rFonts w:ascii="Arial" w:hAnsi="Arial" w:cs="Arial"/>
          <w:b/>
          <w:sz w:val="24"/>
          <w:szCs w:val="24"/>
        </w:rPr>
      </w:pPr>
    </w:p>
    <w:p w14:paraId="75947CDC" w14:textId="40AEFEB0" w:rsidR="003B7191" w:rsidRPr="00000C57" w:rsidRDefault="005C2A19" w:rsidP="002817C6">
      <w:pPr>
        <w:pStyle w:val="Paragraphedeliste"/>
        <w:numPr>
          <w:ilvl w:val="0"/>
          <w:numId w:val="26"/>
        </w:numPr>
        <w:spacing w:after="0" w:line="240" w:lineRule="auto"/>
        <w:jc w:val="both"/>
        <w:rPr>
          <w:rFonts w:ascii="Arial" w:hAnsi="Arial" w:cs="Arial"/>
          <w:sz w:val="24"/>
          <w:szCs w:val="24"/>
        </w:rPr>
      </w:pPr>
      <w:r w:rsidRPr="00000C57">
        <w:rPr>
          <w:rFonts w:ascii="Arial" w:hAnsi="Arial" w:cs="Arial"/>
          <w:sz w:val="24"/>
          <w:szCs w:val="24"/>
        </w:rPr>
        <w:t>l’</w:t>
      </w:r>
      <w:r w:rsidR="002817C6" w:rsidRPr="00000C57">
        <w:rPr>
          <w:rFonts w:ascii="Arial" w:hAnsi="Arial" w:cs="Arial"/>
          <w:sz w:val="24"/>
          <w:szCs w:val="24"/>
        </w:rPr>
        <w:t>activité physique</w:t>
      </w:r>
      <w:r w:rsidR="001B355C" w:rsidRPr="00000C57">
        <w:rPr>
          <w:rFonts w:ascii="Arial" w:hAnsi="Arial" w:cs="Arial"/>
          <w:sz w:val="24"/>
          <w:szCs w:val="24"/>
        </w:rPr>
        <w:t xml:space="preserve"> adaptée</w:t>
      </w:r>
      <w:r w:rsidR="0056194F" w:rsidRPr="00000C57">
        <w:rPr>
          <w:rFonts w:ascii="Arial" w:hAnsi="Arial" w:cs="Arial"/>
          <w:sz w:val="24"/>
          <w:szCs w:val="24"/>
        </w:rPr>
        <w:t>,</w:t>
      </w:r>
    </w:p>
    <w:p w14:paraId="5C86F6B6" w14:textId="5EABF1BE" w:rsidR="002817C6" w:rsidRPr="00000C57" w:rsidRDefault="001B355C" w:rsidP="002817C6">
      <w:pPr>
        <w:pStyle w:val="Paragraphedeliste"/>
        <w:numPr>
          <w:ilvl w:val="0"/>
          <w:numId w:val="26"/>
        </w:numPr>
        <w:spacing w:after="0" w:line="240" w:lineRule="auto"/>
        <w:jc w:val="both"/>
        <w:rPr>
          <w:rFonts w:ascii="Arial" w:hAnsi="Arial" w:cs="Arial"/>
          <w:sz w:val="24"/>
          <w:szCs w:val="24"/>
        </w:rPr>
      </w:pPr>
      <w:r w:rsidRPr="00000C57">
        <w:rPr>
          <w:rFonts w:ascii="Arial" w:hAnsi="Arial" w:cs="Arial"/>
          <w:sz w:val="24"/>
          <w:szCs w:val="24"/>
        </w:rPr>
        <w:t>l’équilibre nutritionnel</w:t>
      </w:r>
    </w:p>
    <w:p w14:paraId="40B38872" w14:textId="77777777" w:rsidR="002817C6" w:rsidRPr="00000C57" w:rsidRDefault="002817C6" w:rsidP="002817C6">
      <w:pPr>
        <w:pStyle w:val="Paragraphedeliste"/>
        <w:numPr>
          <w:ilvl w:val="0"/>
          <w:numId w:val="26"/>
        </w:numPr>
        <w:spacing w:after="0" w:line="240" w:lineRule="auto"/>
        <w:jc w:val="both"/>
        <w:rPr>
          <w:rFonts w:ascii="Arial" w:hAnsi="Arial" w:cs="Arial"/>
          <w:sz w:val="24"/>
          <w:szCs w:val="24"/>
        </w:rPr>
      </w:pPr>
      <w:r w:rsidRPr="00000C57">
        <w:rPr>
          <w:rFonts w:ascii="Arial" w:hAnsi="Arial" w:cs="Arial"/>
          <w:sz w:val="24"/>
          <w:szCs w:val="24"/>
        </w:rPr>
        <w:t xml:space="preserve">la vitalité cognitive, </w:t>
      </w:r>
    </w:p>
    <w:p w14:paraId="42865F92" w14:textId="0565E350" w:rsidR="002817C6" w:rsidRPr="00000C57" w:rsidRDefault="001B355C" w:rsidP="002817C6">
      <w:pPr>
        <w:pStyle w:val="Paragraphedeliste"/>
        <w:numPr>
          <w:ilvl w:val="0"/>
          <w:numId w:val="26"/>
        </w:numPr>
        <w:spacing w:after="0" w:line="240" w:lineRule="auto"/>
        <w:jc w:val="both"/>
        <w:rPr>
          <w:rFonts w:ascii="Arial" w:hAnsi="Arial" w:cs="Arial"/>
          <w:sz w:val="24"/>
          <w:szCs w:val="24"/>
        </w:rPr>
      </w:pPr>
      <w:r w:rsidRPr="00000C57">
        <w:rPr>
          <w:rFonts w:ascii="Arial" w:hAnsi="Arial" w:cs="Arial"/>
          <w:sz w:val="24"/>
          <w:szCs w:val="24"/>
        </w:rPr>
        <w:t>la prévention du stress</w:t>
      </w:r>
    </w:p>
    <w:p w14:paraId="4F99F9EF" w14:textId="0610A95B" w:rsidR="001B355C" w:rsidRPr="00000C57" w:rsidRDefault="001B355C" w:rsidP="002817C6">
      <w:pPr>
        <w:pStyle w:val="Paragraphedeliste"/>
        <w:numPr>
          <w:ilvl w:val="0"/>
          <w:numId w:val="26"/>
        </w:numPr>
        <w:spacing w:after="0" w:line="240" w:lineRule="auto"/>
        <w:jc w:val="both"/>
        <w:rPr>
          <w:rFonts w:ascii="Arial" w:hAnsi="Arial" w:cs="Arial"/>
          <w:sz w:val="24"/>
          <w:szCs w:val="24"/>
        </w:rPr>
      </w:pPr>
      <w:r w:rsidRPr="00000C57">
        <w:rPr>
          <w:rFonts w:ascii="Arial" w:hAnsi="Arial" w:cs="Arial"/>
          <w:sz w:val="24"/>
          <w:szCs w:val="24"/>
        </w:rPr>
        <w:t>la qualité du sommeil</w:t>
      </w:r>
    </w:p>
    <w:p w14:paraId="380D3BEE" w14:textId="77777777" w:rsidR="002817C6" w:rsidRPr="00000C57" w:rsidRDefault="002817C6" w:rsidP="002817C6">
      <w:pPr>
        <w:pStyle w:val="Paragraphedeliste"/>
        <w:numPr>
          <w:ilvl w:val="0"/>
          <w:numId w:val="26"/>
        </w:numPr>
        <w:spacing w:after="0" w:line="240" w:lineRule="auto"/>
        <w:jc w:val="both"/>
        <w:rPr>
          <w:rFonts w:ascii="Arial" w:hAnsi="Arial" w:cs="Arial"/>
          <w:sz w:val="24"/>
          <w:szCs w:val="24"/>
        </w:rPr>
      </w:pPr>
      <w:r w:rsidRPr="00000C57">
        <w:rPr>
          <w:rFonts w:ascii="Arial" w:hAnsi="Arial" w:cs="Arial"/>
          <w:sz w:val="24"/>
          <w:szCs w:val="24"/>
        </w:rPr>
        <w:t>la prévention de la dépression,</w:t>
      </w:r>
    </w:p>
    <w:p w14:paraId="6EC0F5C5" w14:textId="77777777" w:rsidR="002817C6" w:rsidRPr="00000C57" w:rsidRDefault="0056194F" w:rsidP="002817C6">
      <w:pPr>
        <w:pStyle w:val="Paragraphedeliste"/>
        <w:numPr>
          <w:ilvl w:val="0"/>
          <w:numId w:val="26"/>
        </w:numPr>
        <w:spacing w:after="0" w:line="240" w:lineRule="auto"/>
        <w:jc w:val="both"/>
        <w:rPr>
          <w:rFonts w:ascii="Arial" w:hAnsi="Arial" w:cs="Arial"/>
          <w:sz w:val="24"/>
          <w:szCs w:val="24"/>
        </w:rPr>
      </w:pPr>
      <w:r w:rsidRPr="00000C57">
        <w:rPr>
          <w:rFonts w:ascii="Arial" w:hAnsi="Arial" w:cs="Arial"/>
          <w:sz w:val="24"/>
          <w:szCs w:val="24"/>
        </w:rPr>
        <w:t>l’</w:t>
      </w:r>
      <w:r w:rsidR="002817C6" w:rsidRPr="00000C57">
        <w:rPr>
          <w:rFonts w:ascii="Arial" w:hAnsi="Arial" w:cs="Arial"/>
          <w:sz w:val="24"/>
          <w:szCs w:val="24"/>
        </w:rPr>
        <w:t>initiation au numérique</w:t>
      </w:r>
      <w:r w:rsidR="005C2A19" w:rsidRPr="00000C57">
        <w:rPr>
          <w:rFonts w:ascii="Arial" w:hAnsi="Arial" w:cs="Arial"/>
          <w:sz w:val="24"/>
          <w:szCs w:val="24"/>
        </w:rPr>
        <w:t xml:space="preserve"> afin de faciliter les liens de l’aidant avec les perso</w:t>
      </w:r>
      <w:r w:rsidRPr="00000C57">
        <w:rPr>
          <w:rFonts w:ascii="Arial" w:hAnsi="Arial" w:cs="Arial"/>
          <w:sz w:val="24"/>
          <w:szCs w:val="24"/>
        </w:rPr>
        <w:t>nnes ressources/ les structures.</w:t>
      </w:r>
    </w:p>
    <w:p w14:paraId="7BA17E60" w14:textId="77777777" w:rsidR="005C2A19" w:rsidRDefault="005C2A19" w:rsidP="00BD2CA2">
      <w:pPr>
        <w:spacing w:after="0" w:line="240" w:lineRule="auto"/>
        <w:jc w:val="both"/>
        <w:rPr>
          <w:rFonts w:ascii="Arial" w:hAnsi="Arial" w:cs="Arial"/>
          <w:b/>
          <w:sz w:val="24"/>
          <w:szCs w:val="24"/>
        </w:rPr>
      </w:pPr>
    </w:p>
    <w:p w14:paraId="7D7A13CB" w14:textId="77777777" w:rsidR="00BE186A" w:rsidRPr="003B7191" w:rsidRDefault="00BE186A" w:rsidP="00BD2CA2">
      <w:pPr>
        <w:spacing w:after="0" w:line="240" w:lineRule="auto"/>
        <w:jc w:val="both"/>
        <w:rPr>
          <w:rFonts w:ascii="Arial" w:hAnsi="Arial" w:cs="Arial"/>
          <w:b/>
          <w:sz w:val="24"/>
          <w:szCs w:val="24"/>
        </w:rPr>
      </w:pPr>
    </w:p>
    <w:p w14:paraId="4F565ABE" w14:textId="77777777" w:rsidR="00BA2E41" w:rsidRPr="00F61AC6" w:rsidRDefault="00BA2E41" w:rsidP="00BD2CA2">
      <w:pPr>
        <w:spacing w:after="0" w:line="240" w:lineRule="auto"/>
        <w:jc w:val="both"/>
        <w:rPr>
          <w:rFonts w:ascii="Arial" w:hAnsi="Arial" w:cs="Arial"/>
          <w:b/>
          <w:sz w:val="24"/>
          <w:szCs w:val="24"/>
        </w:rPr>
      </w:pPr>
      <w:r w:rsidRPr="00F61AC6">
        <w:rPr>
          <w:rFonts w:ascii="Arial" w:hAnsi="Arial" w:cs="Arial"/>
          <w:b/>
          <w:sz w:val="24"/>
          <w:szCs w:val="24"/>
        </w:rPr>
        <w:t>- de répondre à des situations complexes et des besoins ponctuels :</w:t>
      </w:r>
    </w:p>
    <w:p w14:paraId="3EE3F893" w14:textId="77777777" w:rsidR="00BA2E41" w:rsidRPr="00F45AAE" w:rsidRDefault="00BA2E41" w:rsidP="00BD2CA2">
      <w:pPr>
        <w:spacing w:after="0" w:line="240" w:lineRule="auto"/>
        <w:jc w:val="both"/>
        <w:rPr>
          <w:rFonts w:ascii="Arial" w:hAnsi="Arial" w:cs="Arial"/>
          <w:b/>
          <w:sz w:val="24"/>
          <w:szCs w:val="24"/>
          <w:u w:val="single"/>
        </w:rPr>
      </w:pPr>
    </w:p>
    <w:p w14:paraId="4AC3F92B" w14:textId="77777777" w:rsidR="00BA2E41" w:rsidRDefault="00BD2CA2" w:rsidP="00BD2CA2">
      <w:pPr>
        <w:spacing w:after="0" w:line="240" w:lineRule="auto"/>
        <w:jc w:val="both"/>
        <w:rPr>
          <w:rFonts w:ascii="Arial" w:hAnsi="Arial" w:cs="Arial"/>
          <w:sz w:val="24"/>
          <w:szCs w:val="24"/>
        </w:rPr>
      </w:pPr>
      <w:r w:rsidRPr="00CB4869">
        <w:rPr>
          <w:rFonts w:ascii="Arial" w:hAnsi="Arial" w:cs="Arial"/>
          <w:sz w:val="24"/>
          <w:szCs w:val="24"/>
        </w:rPr>
        <w:t>Le</w:t>
      </w:r>
      <w:r w:rsidR="00BA2E41">
        <w:rPr>
          <w:rFonts w:ascii="Arial" w:hAnsi="Arial" w:cs="Arial"/>
          <w:sz w:val="24"/>
          <w:szCs w:val="24"/>
        </w:rPr>
        <w:t>s porteurs de projets pourront également proposer des</w:t>
      </w:r>
      <w:r w:rsidRPr="00CB4869">
        <w:rPr>
          <w:rFonts w:ascii="Arial" w:hAnsi="Arial" w:cs="Arial"/>
          <w:sz w:val="24"/>
          <w:szCs w:val="24"/>
        </w:rPr>
        <w:t xml:space="preserve"> dispositif</w:t>
      </w:r>
      <w:r w:rsidR="00BA2E41">
        <w:rPr>
          <w:rFonts w:ascii="Arial" w:hAnsi="Arial" w:cs="Arial"/>
          <w:sz w:val="24"/>
          <w:szCs w:val="24"/>
        </w:rPr>
        <w:t>s d’aide et de soutien psychosocial en direction des aidants repérés</w:t>
      </w:r>
      <w:r w:rsidR="0075514D">
        <w:rPr>
          <w:rFonts w:ascii="Arial" w:hAnsi="Arial" w:cs="Arial"/>
          <w:sz w:val="24"/>
          <w:szCs w:val="24"/>
        </w:rPr>
        <w:t xml:space="preserve"> sous forme d’actions individuelles</w:t>
      </w:r>
      <w:r w:rsidR="00BA2E41">
        <w:rPr>
          <w:rFonts w:ascii="Arial" w:hAnsi="Arial" w:cs="Arial"/>
          <w:sz w:val="24"/>
          <w:szCs w:val="24"/>
        </w:rPr>
        <w:t xml:space="preserve"> : </w:t>
      </w:r>
    </w:p>
    <w:p w14:paraId="5B3AB153" w14:textId="77777777" w:rsidR="00BD2CA2" w:rsidRPr="00F45AAE" w:rsidRDefault="00BA2E41" w:rsidP="00BD2CA2">
      <w:pPr>
        <w:pStyle w:val="Paragraphedeliste"/>
        <w:numPr>
          <w:ilvl w:val="0"/>
          <w:numId w:val="10"/>
        </w:numPr>
        <w:spacing w:after="0" w:line="240" w:lineRule="auto"/>
        <w:jc w:val="both"/>
        <w:rPr>
          <w:rFonts w:ascii="Arial" w:hAnsi="Arial" w:cs="Arial"/>
          <w:sz w:val="24"/>
          <w:szCs w:val="24"/>
        </w:rPr>
      </w:pPr>
      <w:r w:rsidRPr="00BA2E41">
        <w:rPr>
          <w:rFonts w:ascii="Arial" w:hAnsi="Arial" w:cs="Arial"/>
          <w:sz w:val="24"/>
          <w:szCs w:val="24"/>
        </w:rPr>
        <w:t xml:space="preserve">en </w:t>
      </w:r>
      <w:r w:rsidR="00BD2CA2" w:rsidRPr="00BA2E41">
        <w:rPr>
          <w:rFonts w:ascii="Arial" w:hAnsi="Arial" w:cs="Arial"/>
          <w:sz w:val="24"/>
          <w:szCs w:val="24"/>
        </w:rPr>
        <w:t xml:space="preserve">risque d’épuisement ou en état d’épuisement liés à </w:t>
      </w:r>
      <w:r w:rsidR="00BD2CA2" w:rsidRPr="00F45AAE">
        <w:rPr>
          <w:rFonts w:ascii="Arial" w:hAnsi="Arial" w:cs="Arial"/>
          <w:sz w:val="24"/>
          <w:szCs w:val="24"/>
        </w:rPr>
        <w:t>des conflits avec le proche âgé en perte d’autonomie, l’entourage familial ou</w:t>
      </w:r>
      <w:r w:rsidR="00F45AAE">
        <w:rPr>
          <w:rFonts w:ascii="Arial" w:hAnsi="Arial" w:cs="Arial"/>
          <w:sz w:val="24"/>
          <w:szCs w:val="24"/>
        </w:rPr>
        <w:t xml:space="preserve"> </w:t>
      </w:r>
      <w:r w:rsidR="00BD2CA2" w:rsidRPr="00F45AAE">
        <w:rPr>
          <w:rFonts w:ascii="Arial" w:hAnsi="Arial" w:cs="Arial"/>
          <w:sz w:val="24"/>
          <w:szCs w:val="24"/>
        </w:rPr>
        <w:t>professionnel, dégradation de la situation soc</w:t>
      </w:r>
      <w:r w:rsidR="00CF5313">
        <w:rPr>
          <w:rFonts w:ascii="Arial" w:hAnsi="Arial" w:cs="Arial"/>
          <w:sz w:val="24"/>
          <w:szCs w:val="24"/>
        </w:rPr>
        <w:t>iale du fait de l’aide apportée</w:t>
      </w:r>
      <w:r w:rsidR="0075514D">
        <w:rPr>
          <w:rFonts w:ascii="Arial" w:hAnsi="Arial" w:cs="Arial"/>
          <w:sz w:val="24"/>
          <w:szCs w:val="24"/>
        </w:rPr>
        <w:t xml:space="preserve"> (hors médiation familiale)</w:t>
      </w:r>
      <w:r w:rsidR="0056194F">
        <w:rPr>
          <w:rFonts w:ascii="Arial" w:hAnsi="Arial" w:cs="Arial"/>
          <w:sz w:val="24"/>
          <w:szCs w:val="24"/>
        </w:rPr>
        <w:t>,</w:t>
      </w:r>
    </w:p>
    <w:p w14:paraId="75B19AA9" w14:textId="77777777" w:rsidR="00BD2CA2" w:rsidRPr="00F45AAE" w:rsidRDefault="00BA2E41" w:rsidP="00BD2CA2">
      <w:pPr>
        <w:pStyle w:val="Paragraphedeliste"/>
        <w:numPr>
          <w:ilvl w:val="0"/>
          <w:numId w:val="10"/>
        </w:numPr>
        <w:spacing w:after="0" w:line="240" w:lineRule="auto"/>
        <w:jc w:val="both"/>
        <w:rPr>
          <w:rFonts w:ascii="Arial" w:hAnsi="Arial" w:cs="Arial"/>
          <w:sz w:val="24"/>
          <w:szCs w:val="24"/>
        </w:rPr>
      </w:pPr>
      <w:r w:rsidRPr="00F45AAE">
        <w:rPr>
          <w:rFonts w:ascii="Arial" w:hAnsi="Arial" w:cs="Arial"/>
          <w:sz w:val="24"/>
          <w:szCs w:val="24"/>
        </w:rPr>
        <w:t xml:space="preserve">comme </w:t>
      </w:r>
      <w:r w:rsidR="00F45AAE" w:rsidRPr="00F45AAE">
        <w:rPr>
          <w:rFonts w:ascii="Arial" w:hAnsi="Arial" w:cs="Arial"/>
          <w:sz w:val="24"/>
          <w:szCs w:val="24"/>
        </w:rPr>
        <w:t>subiss</w:t>
      </w:r>
      <w:r w:rsidRPr="00F45AAE">
        <w:rPr>
          <w:rFonts w:ascii="Arial" w:hAnsi="Arial" w:cs="Arial"/>
          <w:sz w:val="24"/>
          <w:szCs w:val="24"/>
        </w:rPr>
        <w:t xml:space="preserve">ant une </w:t>
      </w:r>
      <w:r w:rsidR="00BD2CA2" w:rsidRPr="00F45AAE">
        <w:rPr>
          <w:rFonts w:ascii="Arial" w:hAnsi="Arial" w:cs="Arial"/>
          <w:sz w:val="24"/>
          <w:szCs w:val="24"/>
        </w:rPr>
        <w:t>accélération de la perte d’autonomie (tr</w:t>
      </w:r>
      <w:r w:rsidR="00F45AAE" w:rsidRPr="00F45AAE">
        <w:rPr>
          <w:rFonts w:ascii="Arial" w:hAnsi="Arial" w:cs="Arial"/>
          <w:sz w:val="24"/>
          <w:szCs w:val="24"/>
        </w:rPr>
        <w:t>oubles du comportement et de la</w:t>
      </w:r>
      <w:r w:rsidR="00F45AAE">
        <w:rPr>
          <w:rFonts w:ascii="Arial" w:hAnsi="Arial" w:cs="Arial"/>
          <w:sz w:val="24"/>
          <w:szCs w:val="24"/>
        </w:rPr>
        <w:t xml:space="preserve"> </w:t>
      </w:r>
      <w:r w:rsidR="00BD2CA2" w:rsidRPr="00F45AAE">
        <w:rPr>
          <w:rFonts w:ascii="Arial" w:hAnsi="Arial" w:cs="Arial"/>
          <w:sz w:val="24"/>
          <w:szCs w:val="24"/>
        </w:rPr>
        <w:t xml:space="preserve">communication), </w:t>
      </w:r>
      <w:r w:rsidR="00F45AAE">
        <w:rPr>
          <w:rFonts w:ascii="Arial" w:hAnsi="Arial" w:cs="Arial"/>
          <w:sz w:val="24"/>
          <w:szCs w:val="24"/>
        </w:rPr>
        <w:t xml:space="preserve">une </w:t>
      </w:r>
      <w:r w:rsidR="00BD2CA2" w:rsidRPr="00F45AAE">
        <w:rPr>
          <w:rFonts w:ascii="Arial" w:hAnsi="Arial" w:cs="Arial"/>
          <w:sz w:val="24"/>
          <w:szCs w:val="24"/>
        </w:rPr>
        <w:t xml:space="preserve">sortie d’hospitalisation, </w:t>
      </w:r>
      <w:r w:rsidR="00F45AAE">
        <w:rPr>
          <w:rFonts w:ascii="Arial" w:hAnsi="Arial" w:cs="Arial"/>
          <w:sz w:val="24"/>
          <w:szCs w:val="24"/>
        </w:rPr>
        <w:t>d’</w:t>
      </w:r>
      <w:r w:rsidR="00BD2CA2" w:rsidRPr="00F45AAE">
        <w:rPr>
          <w:rFonts w:ascii="Arial" w:hAnsi="Arial" w:cs="Arial"/>
          <w:sz w:val="24"/>
          <w:szCs w:val="24"/>
        </w:rPr>
        <w:t xml:space="preserve">institutionnalisation, </w:t>
      </w:r>
      <w:r w:rsidR="00F45AAE">
        <w:rPr>
          <w:rFonts w:ascii="Arial" w:hAnsi="Arial" w:cs="Arial"/>
          <w:sz w:val="24"/>
          <w:szCs w:val="24"/>
        </w:rPr>
        <w:t xml:space="preserve">une </w:t>
      </w:r>
      <w:r w:rsidR="00BD2CA2" w:rsidRPr="00F45AAE">
        <w:rPr>
          <w:rFonts w:ascii="Arial" w:hAnsi="Arial" w:cs="Arial"/>
          <w:sz w:val="24"/>
          <w:szCs w:val="24"/>
        </w:rPr>
        <w:t>rupture de soins ou du</w:t>
      </w:r>
      <w:r w:rsidR="00F45AAE">
        <w:rPr>
          <w:rFonts w:ascii="Arial" w:hAnsi="Arial" w:cs="Arial"/>
          <w:sz w:val="24"/>
          <w:szCs w:val="24"/>
        </w:rPr>
        <w:t xml:space="preserve"> </w:t>
      </w:r>
      <w:r w:rsidR="0056194F">
        <w:rPr>
          <w:rFonts w:ascii="Arial" w:hAnsi="Arial" w:cs="Arial"/>
          <w:sz w:val="24"/>
          <w:szCs w:val="24"/>
        </w:rPr>
        <w:t>parcours d’aide.</w:t>
      </w:r>
    </w:p>
    <w:p w14:paraId="3987399C" w14:textId="77777777" w:rsidR="0075514D" w:rsidRDefault="0075514D" w:rsidP="00BD2CA2">
      <w:pPr>
        <w:spacing w:after="0" w:line="240" w:lineRule="auto"/>
        <w:jc w:val="both"/>
        <w:rPr>
          <w:rFonts w:ascii="Arial" w:hAnsi="Arial" w:cs="Arial"/>
          <w:sz w:val="24"/>
          <w:szCs w:val="24"/>
        </w:rPr>
      </w:pPr>
    </w:p>
    <w:p w14:paraId="13B9E506" w14:textId="46B8E3E7" w:rsidR="0075514D" w:rsidRDefault="0075514D" w:rsidP="00BD2CA2">
      <w:pPr>
        <w:spacing w:after="0" w:line="240" w:lineRule="auto"/>
        <w:jc w:val="both"/>
        <w:rPr>
          <w:rFonts w:ascii="Arial" w:hAnsi="Arial" w:cs="Arial"/>
          <w:sz w:val="24"/>
          <w:szCs w:val="24"/>
        </w:rPr>
      </w:pPr>
      <w:r>
        <w:rPr>
          <w:rFonts w:ascii="Arial" w:hAnsi="Arial" w:cs="Arial"/>
          <w:sz w:val="24"/>
          <w:szCs w:val="24"/>
        </w:rPr>
        <w:t>Ces dispositifs d’aide et de soutien, d’actions individuelles pourront être animés par des professionnels de l’aide et des soins (médecins, assistants(es) sociaux, kinési</w:t>
      </w:r>
      <w:r w:rsidR="0056194F">
        <w:rPr>
          <w:rFonts w:ascii="Arial" w:hAnsi="Arial" w:cs="Arial"/>
          <w:sz w:val="24"/>
          <w:szCs w:val="24"/>
        </w:rPr>
        <w:t>thérapeutes, psychologues, etc…</w:t>
      </w:r>
      <w:r>
        <w:rPr>
          <w:rFonts w:ascii="Arial" w:hAnsi="Arial" w:cs="Arial"/>
          <w:sz w:val="24"/>
          <w:szCs w:val="24"/>
        </w:rPr>
        <w:t>).</w:t>
      </w:r>
    </w:p>
    <w:p w14:paraId="5D93D85E" w14:textId="77777777" w:rsidR="0075514D" w:rsidRDefault="0075514D" w:rsidP="00BD2CA2">
      <w:pPr>
        <w:spacing w:after="0" w:line="240" w:lineRule="auto"/>
        <w:jc w:val="both"/>
        <w:rPr>
          <w:rFonts w:ascii="Arial" w:hAnsi="Arial" w:cs="Arial"/>
          <w:sz w:val="24"/>
          <w:szCs w:val="24"/>
        </w:rPr>
      </w:pPr>
    </w:p>
    <w:p w14:paraId="0BE0690A" w14:textId="77777777" w:rsidR="00BD2CA2" w:rsidRPr="00CB4869" w:rsidRDefault="00BD2CA2" w:rsidP="00BD2CA2">
      <w:pPr>
        <w:spacing w:after="0" w:line="240" w:lineRule="auto"/>
        <w:jc w:val="both"/>
        <w:rPr>
          <w:rFonts w:ascii="Arial" w:hAnsi="Arial" w:cs="Arial"/>
          <w:sz w:val="24"/>
          <w:szCs w:val="24"/>
        </w:rPr>
      </w:pPr>
    </w:p>
    <w:p w14:paraId="3B2A64C6" w14:textId="01C480C2" w:rsidR="00A1074D" w:rsidRPr="00F45AAE" w:rsidRDefault="006223F5" w:rsidP="00A1074D">
      <w:pPr>
        <w:spacing w:after="0" w:line="240" w:lineRule="auto"/>
        <w:jc w:val="both"/>
        <w:rPr>
          <w:rFonts w:ascii="Arial" w:hAnsi="Arial" w:cs="Arial"/>
          <w:b/>
          <w:color w:val="0070C0"/>
          <w:sz w:val="24"/>
          <w:szCs w:val="24"/>
        </w:rPr>
      </w:pPr>
      <w:r>
        <w:rPr>
          <w:rFonts w:ascii="Arial" w:hAnsi="Arial" w:cs="Arial"/>
          <w:b/>
          <w:color w:val="0070C0"/>
          <w:sz w:val="24"/>
          <w:szCs w:val="24"/>
        </w:rPr>
        <w:t>4</w:t>
      </w:r>
      <w:r w:rsidR="007C5529">
        <w:rPr>
          <w:rFonts w:ascii="Arial" w:hAnsi="Arial" w:cs="Arial"/>
          <w:b/>
          <w:color w:val="0070C0"/>
          <w:sz w:val="24"/>
          <w:szCs w:val="24"/>
        </w:rPr>
        <w:t>.</w:t>
      </w:r>
      <w:r w:rsidR="00A1074D" w:rsidRPr="00F45AAE">
        <w:rPr>
          <w:rFonts w:ascii="Arial" w:hAnsi="Arial" w:cs="Arial"/>
          <w:b/>
          <w:color w:val="0070C0"/>
          <w:sz w:val="24"/>
          <w:szCs w:val="24"/>
        </w:rPr>
        <w:t xml:space="preserve"> ACTIONS NON ELIGIBLES : </w:t>
      </w:r>
    </w:p>
    <w:p w14:paraId="6468C5FC" w14:textId="77777777" w:rsidR="00A1074D" w:rsidRDefault="00A1074D" w:rsidP="00A1074D">
      <w:pPr>
        <w:spacing w:after="0" w:line="240" w:lineRule="auto"/>
        <w:jc w:val="both"/>
        <w:rPr>
          <w:rFonts w:ascii="Arial" w:hAnsi="Arial" w:cs="Arial"/>
          <w:sz w:val="24"/>
          <w:szCs w:val="24"/>
        </w:rPr>
      </w:pPr>
    </w:p>
    <w:p w14:paraId="22804E62" w14:textId="77777777" w:rsidR="00A1074D" w:rsidRPr="00CB4869" w:rsidRDefault="00A1074D" w:rsidP="00A1074D">
      <w:pPr>
        <w:spacing w:after="0" w:line="240" w:lineRule="auto"/>
        <w:jc w:val="both"/>
        <w:rPr>
          <w:rFonts w:ascii="Arial" w:hAnsi="Arial" w:cs="Arial"/>
          <w:sz w:val="24"/>
          <w:szCs w:val="24"/>
        </w:rPr>
      </w:pPr>
      <w:r w:rsidRPr="00CB4869">
        <w:rPr>
          <w:rFonts w:ascii="Arial" w:hAnsi="Arial" w:cs="Arial"/>
          <w:sz w:val="24"/>
          <w:szCs w:val="24"/>
        </w:rPr>
        <w:t xml:space="preserve">Cependant les </w:t>
      </w:r>
      <w:r>
        <w:rPr>
          <w:rFonts w:ascii="Arial" w:hAnsi="Arial" w:cs="Arial"/>
          <w:sz w:val="24"/>
          <w:szCs w:val="24"/>
        </w:rPr>
        <w:t>dispositifs</w:t>
      </w:r>
      <w:r w:rsidRPr="00CB4869">
        <w:rPr>
          <w:rFonts w:ascii="Arial" w:hAnsi="Arial" w:cs="Arial"/>
          <w:sz w:val="24"/>
          <w:szCs w:val="24"/>
        </w:rPr>
        <w:t xml:space="preserve"> suivants </w:t>
      </w:r>
      <w:r>
        <w:rPr>
          <w:rFonts w:ascii="Arial" w:hAnsi="Arial" w:cs="Arial"/>
          <w:sz w:val="24"/>
          <w:szCs w:val="24"/>
        </w:rPr>
        <w:t xml:space="preserve">pouvant certes, faire l’objet de projets spécifiques et adaptés aux besoins d’aidants </w:t>
      </w:r>
      <w:r w:rsidRPr="00CB4869">
        <w:rPr>
          <w:rFonts w:ascii="Arial" w:hAnsi="Arial" w:cs="Arial"/>
          <w:sz w:val="24"/>
          <w:szCs w:val="24"/>
        </w:rPr>
        <w:t>ne sont pas éligibles (liste non exhaustive) :</w:t>
      </w:r>
    </w:p>
    <w:p w14:paraId="2F4BC66A" w14:textId="77777777" w:rsidR="00CF5313" w:rsidRDefault="00A1074D" w:rsidP="00CF5313">
      <w:pPr>
        <w:pStyle w:val="Paragraphedeliste"/>
        <w:numPr>
          <w:ilvl w:val="0"/>
          <w:numId w:val="25"/>
        </w:numPr>
        <w:spacing w:after="0" w:line="240" w:lineRule="auto"/>
        <w:jc w:val="both"/>
        <w:rPr>
          <w:rFonts w:ascii="Arial" w:hAnsi="Arial" w:cs="Arial"/>
          <w:sz w:val="24"/>
          <w:szCs w:val="24"/>
        </w:rPr>
      </w:pPr>
      <w:r w:rsidRPr="00CF5313">
        <w:rPr>
          <w:rFonts w:ascii="Arial" w:hAnsi="Arial" w:cs="Arial"/>
          <w:sz w:val="24"/>
          <w:szCs w:val="24"/>
        </w:rPr>
        <w:t>les dispositifs de vie sociale et de loisirs de type journées-rencontres conviviales et festives, les sorties culturelles pour les couples a</w:t>
      </w:r>
      <w:r w:rsidR="0056194F">
        <w:rPr>
          <w:rFonts w:ascii="Arial" w:hAnsi="Arial" w:cs="Arial"/>
          <w:sz w:val="24"/>
          <w:szCs w:val="24"/>
        </w:rPr>
        <w:t>idants-aidés ou proches aidants,</w:t>
      </w:r>
    </w:p>
    <w:p w14:paraId="0907AEEC" w14:textId="77777777" w:rsidR="00CF5313" w:rsidRDefault="00A1074D" w:rsidP="00A1074D">
      <w:pPr>
        <w:pStyle w:val="Paragraphedeliste"/>
        <w:numPr>
          <w:ilvl w:val="0"/>
          <w:numId w:val="25"/>
        </w:numPr>
        <w:spacing w:after="0" w:line="240" w:lineRule="auto"/>
        <w:jc w:val="both"/>
        <w:rPr>
          <w:rFonts w:ascii="Arial" w:hAnsi="Arial" w:cs="Arial"/>
          <w:sz w:val="24"/>
          <w:szCs w:val="24"/>
        </w:rPr>
      </w:pPr>
      <w:r w:rsidRPr="00CF5313">
        <w:rPr>
          <w:rFonts w:ascii="Arial" w:hAnsi="Arial" w:cs="Arial"/>
          <w:sz w:val="24"/>
          <w:szCs w:val="24"/>
        </w:rPr>
        <w:t>les</w:t>
      </w:r>
      <w:r w:rsidR="0056194F">
        <w:rPr>
          <w:rFonts w:ascii="Arial" w:hAnsi="Arial" w:cs="Arial"/>
          <w:sz w:val="24"/>
          <w:szCs w:val="24"/>
        </w:rPr>
        <w:t xml:space="preserve"> actions de médiation familiale,</w:t>
      </w:r>
    </w:p>
    <w:p w14:paraId="06CE421E" w14:textId="77777777" w:rsidR="00A1074D" w:rsidRDefault="00A1074D" w:rsidP="00A1074D">
      <w:pPr>
        <w:pStyle w:val="Paragraphedeliste"/>
        <w:numPr>
          <w:ilvl w:val="0"/>
          <w:numId w:val="25"/>
        </w:numPr>
        <w:spacing w:after="0" w:line="240" w:lineRule="auto"/>
        <w:jc w:val="both"/>
        <w:rPr>
          <w:rFonts w:ascii="Arial" w:hAnsi="Arial" w:cs="Arial"/>
          <w:sz w:val="24"/>
          <w:szCs w:val="24"/>
        </w:rPr>
      </w:pPr>
      <w:r w:rsidRPr="00CF5313">
        <w:rPr>
          <w:rFonts w:ascii="Arial" w:hAnsi="Arial" w:cs="Arial"/>
          <w:sz w:val="24"/>
          <w:szCs w:val="24"/>
        </w:rPr>
        <w:t xml:space="preserve">les actions de formation des professionnels SAAD pour le repérage des aidants en </w:t>
      </w:r>
      <w:r w:rsidR="004D6C49" w:rsidRPr="00CF5313">
        <w:rPr>
          <w:rFonts w:ascii="Arial" w:hAnsi="Arial" w:cs="Arial"/>
          <w:sz w:val="24"/>
          <w:szCs w:val="24"/>
        </w:rPr>
        <w:t>situation de fragilité</w:t>
      </w:r>
      <w:r w:rsidR="0056194F">
        <w:rPr>
          <w:rFonts w:ascii="Arial" w:hAnsi="Arial" w:cs="Arial"/>
          <w:sz w:val="24"/>
          <w:szCs w:val="24"/>
        </w:rPr>
        <w:t>,</w:t>
      </w:r>
    </w:p>
    <w:p w14:paraId="31CB3D16" w14:textId="1952321F" w:rsidR="005C2A19" w:rsidRDefault="005C2A19" w:rsidP="00A1074D">
      <w:pPr>
        <w:pStyle w:val="Paragraphedeliste"/>
        <w:numPr>
          <w:ilvl w:val="0"/>
          <w:numId w:val="25"/>
        </w:numPr>
        <w:spacing w:after="0" w:line="240" w:lineRule="auto"/>
        <w:jc w:val="both"/>
        <w:rPr>
          <w:rFonts w:ascii="Arial" w:hAnsi="Arial" w:cs="Arial"/>
          <w:sz w:val="24"/>
          <w:szCs w:val="24"/>
        </w:rPr>
      </w:pPr>
      <w:r>
        <w:rPr>
          <w:rFonts w:ascii="Arial" w:hAnsi="Arial" w:cs="Arial"/>
          <w:sz w:val="24"/>
          <w:szCs w:val="24"/>
        </w:rPr>
        <w:t>les programmes d’éducation thérapeutique</w:t>
      </w:r>
      <w:r w:rsidR="0056194F">
        <w:rPr>
          <w:rFonts w:ascii="Arial" w:hAnsi="Arial" w:cs="Arial"/>
          <w:sz w:val="24"/>
          <w:szCs w:val="24"/>
        </w:rPr>
        <w:t>.</w:t>
      </w:r>
    </w:p>
    <w:p w14:paraId="01599313" w14:textId="13637480" w:rsidR="001B355C" w:rsidRPr="006223F5" w:rsidRDefault="006223F5" w:rsidP="00A1074D">
      <w:pPr>
        <w:pStyle w:val="Paragraphedeliste"/>
        <w:numPr>
          <w:ilvl w:val="0"/>
          <w:numId w:val="25"/>
        </w:numPr>
        <w:spacing w:after="0" w:line="240" w:lineRule="auto"/>
        <w:jc w:val="both"/>
        <w:rPr>
          <w:rFonts w:ascii="Arial" w:hAnsi="Arial" w:cs="Arial"/>
          <w:sz w:val="24"/>
          <w:szCs w:val="24"/>
        </w:rPr>
      </w:pPr>
      <w:r>
        <w:rPr>
          <w:rFonts w:ascii="Arial" w:hAnsi="Arial" w:cs="Arial"/>
          <w:sz w:val="24"/>
          <w:szCs w:val="24"/>
        </w:rPr>
        <w:t>l</w:t>
      </w:r>
      <w:r w:rsidR="001B355C" w:rsidRPr="006223F5">
        <w:rPr>
          <w:rFonts w:ascii="Arial" w:hAnsi="Arial" w:cs="Arial"/>
          <w:sz w:val="24"/>
          <w:szCs w:val="24"/>
        </w:rPr>
        <w:t>es dispositifs relevant du relayage/baluchonnage</w:t>
      </w:r>
    </w:p>
    <w:p w14:paraId="73963569" w14:textId="64C723E5" w:rsidR="001B355C" w:rsidRPr="006223F5" w:rsidRDefault="006223F5" w:rsidP="00A1074D">
      <w:pPr>
        <w:pStyle w:val="Paragraphedeliste"/>
        <w:numPr>
          <w:ilvl w:val="0"/>
          <w:numId w:val="25"/>
        </w:numPr>
        <w:spacing w:after="0" w:line="240" w:lineRule="auto"/>
        <w:jc w:val="both"/>
        <w:rPr>
          <w:rFonts w:ascii="Arial" w:hAnsi="Arial" w:cs="Arial"/>
          <w:sz w:val="24"/>
          <w:szCs w:val="24"/>
        </w:rPr>
      </w:pPr>
      <w:r>
        <w:rPr>
          <w:rFonts w:ascii="Arial" w:hAnsi="Arial" w:cs="Arial"/>
          <w:sz w:val="24"/>
          <w:szCs w:val="24"/>
        </w:rPr>
        <w:t>l</w:t>
      </w:r>
      <w:r w:rsidR="001B355C" w:rsidRPr="006223F5">
        <w:rPr>
          <w:rFonts w:ascii="Arial" w:hAnsi="Arial" w:cs="Arial"/>
          <w:sz w:val="24"/>
          <w:szCs w:val="24"/>
        </w:rPr>
        <w:t>es dispositifs de conciliation de vie familiale/vie professionnelle</w:t>
      </w:r>
    </w:p>
    <w:p w14:paraId="5CF333B5" w14:textId="77777777" w:rsidR="00A1074D" w:rsidRPr="001B355C" w:rsidRDefault="00A1074D" w:rsidP="00A1074D">
      <w:pPr>
        <w:spacing w:after="0" w:line="240" w:lineRule="auto"/>
        <w:jc w:val="both"/>
        <w:rPr>
          <w:rFonts w:ascii="Arial" w:hAnsi="Arial" w:cs="Arial"/>
          <w:b/>
          <w:bCs/>
          <w:color w:val="7030A0"/>
          <w:sz w:val="24"/>
          <w:szCs w:val="24"/>
        </w:rPr>
      </w:pPr>
    </w:p>
    <w:p w14:paraId="791381DD" w14:textId="045E6784" w:rsidR="005C2A19" w:rsidRDefault="005C2A19" w:rsidP="00A1074D">
      <w:pPr>
        <w:spacing w:after="0" w:line="240" w:lineRule="auto"/>
        <w:jc w:val="both"/>
        <w:rPr>
          <w:rFonts w:ascii="Arial" w:hAnsi="Arial" w:cs="Arial"/>
          <w:sz w:val="24"/>
          <w:szCs w:val="24"/>
        </w:rPr>
      </w:pPr>
    </w:p>
    <w:p w14:paraId="34B5E1B6" w14:textId="775C9993" w:rsidR="00A61F55" w:rsidRDefault="00A61F55" w:rsidP="00A1074D">
      <w:pPr>
        <w:spacing w:after="0" w:line="240" w:lineRule="auto"/>
        <w:jc w:val="both"/>
        <w:rPr>
          <w:rFonts w:ascii="Arial" w:hAnsi="Arial" w:cs="Arial"/>
          <w:sz w:val="24"/>
          <w:szCs w:val="24"/>
        </w:rPr>
      </w:pPr>
    </w:p>
    <w:p w14:paraId="367C9317" w14:textId="77777777" w:rsidR="00000C57" w:rsidRDefault="00000C57" w:rsidP="00A1074D">
      <w:pPr>
        <w:spacing w:after="0" w:line="240" w:lineRule="auto"/>
        <w:jc w:val="both"/>
        <w:rPr>
          <w:rFonts w:ascii="Arial" w:hAnsi="Arial" w:cs="Arial"/>
          <w:sz w:val="24"/>
          <w:szCs w:val="24"/>
        </w:rPr>
      </w:pPr>
    </w:p>
    <w:p w14:paraId="34D3E4E9" w14:textId="77777777" w:rsidR="001B355C" w:rsidRDefault="001B355C" w:rsidP="00A1074D">
      <w:pPr>
        <w:spacing w:after="0" w:line="240" w:lineRule="auto"/>
        <w:jc w:val="both"/>
        <w:rPr>
          <w:rFonts w:ascii="Arial" w:hAnsi="Arial" w:cs="Arial"/>
          <w:sz w:val="24"/>
          <w:szCs w:val="24"/>
        </w:rPr>
      </w:pPr>
    </w:p>
    <w:p w14:paraId="7C69F6B0" w14:textId="66B1FB62" w:rsidR="00924FF8" w:rsidRPr="00DE4069" w:rsidRDefault="006223F5" w:rsidP="00924FF8">
      <w:pPr>
        <w:spacing w:after="0" w:line="240" w:lineRule="auto"/>
        <w:jc w:val="both"/>
        <w:rPr>
          <w:rFonts w:ascii="Arial" w:hAnsi="Arial" w:cs="Arial"/>
          <w:b/>
          <w:color w:val="0070C0"/>
          <w:sz w:val="24"/>
          <w:szCs w:val="24"/>
        </w:rPr>
      </w:pPr>
      <w:r>
        <w:rPr>
          <w:rFonts w:ascii="Arial" w:hAnsi="Arial" w:cs="Arial"/>
          <w:b/>
          <w:color w:val="0070C0"/>
          <w:sz w:val="24"/>
          <w:szCs w:val="24"/>
        </w:rPr>
        <w:t>5</w:t>
      </w:r>
      <w:r w:rsidR="007C5529">
        <w:rPr>
          <w:rFonts w:ascii="Arial" w:hAnsi="Arial" w:cs="Arial"/>
          <w:b/>
          <w:color w:val="0070C0"/>
          <w:sz w:val="24"/>
          <w:szCs w:val="24"/>
        </w:rPr>
        <w:t>.</w:t>
      </w:r>
      <w:r w:rsidR="00924FF8" w:rsidRPr="00DE4069">
        <w:rPr>
          <w:rFonts w:ascii="Arial" w:hAnsi="Arial" w:cs="Arial"/>
          <w:b/>
          <w:color w:val="0070C0"/>
          <w:sz w:val="24"/>
          <w:szCs w:val="24"/>
        </w:rPr>
        <w:t xml:space="preserve"> </w:t>
      </w:r>
      <w:r w:rsidR="00DE4069">
        <w:rPr>
          <w:rFonts w:ascii="Arial" w:hAnsi="Arial" w:cs="Arial"/>
          <w:b/>
          <w:color w:val="0070C0"/>
          <w:sz w:val="24"/>
          <w:szCs w:val="24"/>
        </w:rPr>
        <w:t>MI</w:t>
      </w:r>
      <w:r w:rsidR="00DE4069" w:rsidRPr="00DE4069">
        <w:rPr>
          <w:rFonts w:ascii="Arial" w:hAnsi="Arial" w:cs="Arial"/>
          <w:b/>
          <w:color w:val="0070C0"/>
          <w:sz w:val="24"/>
          <w:szCs w:val="24"/>
        </w:rPr>
        <w:t xml:space="preserve">SE EN ŒUVRE DU PROJET : </w:t>
      </w:r>
    </w:p>
    <w:p w14:paraId="0829C470" w14:textId="77777777" w:rsidR="00924FF8" w:rsidRPr="00924FF8" w:rsidRDefault="00924FF8" w:rsidP="00924FF8">
      <w:pPr>
        <w:spacing w:after="0" w:line="240" w:lineRule="auto"/>
        <w:jc w:val="both"/>
        <w:rPr>
          <w:rFonts w:ascii="Arial" w:hAnsi="Arial" w:cs="Arial"/>
          <w:sz w:val="24"/>
          <w:szCs w:val="24"/>
        </w:rPr>
      </w:pPr>
    </w:p>
    <w:p w14:paraId="4561B1F6" w14:textId="13CE26E3" w:rsidR="00924FF8" w:rsidRPr="00DA0DF7" w:rsidRDefault="00924FF8" w:rsidP="00924FF8">
      <w:pPr>
        <w:spacing w:after="0" w:line="240" w:lineRule="auto"/>
        <w:jc w:val="both"/>
        <w:rPr>
          <w:rFonts w:ascii="Arial" w:hAnsi="Arial" w:cs="Arial"/>
          <w:b/>
          <w:bCs/>
          <w:sz w:val="24"/>
          <w:szCs w:val="24"/>
        </w:rPr>
      </w:pPr>
      <w:r w:rsidRPr="00924FF8">
        <w:rPr>
          <w:rFonts w:ascii="Arial" w:hAnsi="Arial" w:cs="Arial"/>
          <w:sz w:val="24"/>
          <w:szCs w:val="24"/>
        </w:rPr>
        <w:t xml:space="preserve">Les actions définies dans le cadre des projets présentés se dérouleront à partir </w:t>
      </w:r>
      <w:r w:rsidRPr="00DA0DF7">
        <w:rPr>
          <w:rFonts w:ascii="Arial" w:hAnsi="Arial" w:cs="Arial"/>
          <w:b/>
          <w:bCs/>
          <w:sz w:val="24"/>
          <w:szCs w:val="24"/>
        </w:rPr>
        <w:t>du 1</w:t>
      </w:r>
      <w:r w:rsidRPr="00DA0DF7">
        <w:rPr>
          <w:rFonts w:ascii="Arial" w:hAnsi="Arial" w:cs="Arial"/>
          <w:b/>
          <w:bCs/>
          <w:sz w:val="24"/>
          <w:szCs w:val="24"/>
          <w:vertAlign w:val="superscript"/>
        </w:rPr>
        <w:t>er</w:t>
      </w:r>
      <w:r w:rsidRPr="00DA0DF7">
        <w:rPr>
          <w:rFonts w:ascii="Arial" w:hAnsi="Arial" w:cs="Arial"/>
          <w:b/>
          <w:bCs/>
          <w:sz w:val="24"/>
          <w:szCs w:val="24"/>
        </w:rPr>
        <w:t xml:space="preserve"> </w:t>
      </w:r>
      <w:r w:rsidR="00DA0DF7" w:rsidRPr="00DA0DF7">
        <w:rPr>
          <w:rFonts w:ascii="Arial" w:hAnsi="Arial" w:cs="Arial"/>
          <w:b/>
          <w:bCs/>
          <w:sz w:val="24"/>
          <w:szCs w:val="24"/>
        </w:rPr>
        <w:t>décembre 2025</w:t>
      </w:r>
      <w:r w:rsidRPr="00DA0DF7">
        <w:rPr>
          <w:rFonts w:ascii="Arial" w:hAnsi="Arial" w:cs="Arial"/>
          <w:b/>
          <w:bCs/>
          <w:sz w:val="24"/>
          <w:szCs w:val="24"/>
        </w:rPr>
        <w:t xml:space="preserve"> au </w:t>
      </w:r>
      <w:r w:rsidR="00DA0DF7" w:rsidRPr="00DA0DF7">
        <w:rPr>
          <w:rFonts w:ascii="Arial" w:hAnsi="Arial" w:cs="Arial"/>
          <w:b/>
          <w:bCs/>
          <w:sz w:val="24"/>
          <w:szCs w:val="24"/>
        </w:rPr>
        <w:t>30 novembre 2026</w:t>
      </w:r>
      <w:r w:rsidR="007917DE" w:rsidRPr="00DA0DF7">
        <w:rPr>
          <w:rFonts w:ascii="Arial" w:hAnsi="Arial" w:cs="Arial"/>
          <w:b/>
          <w:bCs/>
          <w:sz w:val="24"/>
          <w:szCs w:val="24"/>
        </w:rPr>
        <w:t>.</w:t>
      </w:r>
    </w:p>
    <w:p w14:paraId="4FF509D3" w14:textId="77777777" w:rsidR="00924FF8" w:rsidRPr="00924FF8" w:rsidRDefault="00924FF8" w:rsidP="00924FF8">
      <w:pPr>
        <w:spacing w:after="0" w:line="240" w:lineRule="auto"/>
        <w:jc w:val="both"/>
        <w:rPr>
          <w:rFonts w:ascii="Arial" w:hAnsi="Arial" w:cs="Arial"/>
          <w:sz w:val="24"/>
          <w:szCs w:val="24"/>
        </w:rPr>
      </w:pPr>
    </w:p>
    <w:p w14:paraId="0686CD3B" w14:textId="6255A64D" w:rsidR="00924FF8" w:rsidRPr="00924FF8" w:rsidRDefault="00924FF8" w:rsidP="00924FF8">
      <w:pPr>
        <w:spacing w:after="0" w:line="240" w:lineRule="auto"/>
        <w:jc w:val="both"/>
        <w:rPr>
          <w:rFonts w:ascii="Arial" w:hAnsi="Arial" w:cs="Arial"/>
          <w:sz w:val="24"/>
          <w:szCs w:val="24"/>
        </w:rPr>
      </w:pPr>
      <w:r w:rsidRPr="00924FF8">
        <w:rPr>
          <w:rFonts w:ascii="Arial" w:hAnsi="Arial" w:cs="Arial"/>
          <w:sz w:val="24"/>
          <w:szCs w:val="24"/>
        </w:rPr>
        <w:t>Ces candidatures seront examinées dans le cadre d’un finance</w:t>
      </w:r>
      <w:r w:rsidR="00107F80">
        <w:rPr>
          <w:rFonts w:ascii="Arial" w:hAnsi="Arial" w:cs="Arial"/>
          <w:sz w:val="24"/>
          <w:szCs w:val="24"/>
        </w:rPr>
        <w:t>ment au titre de l’exercice 202</w:t>
      </w:r>
      <w:r w:rsidR="00DA0DF7">
        <w:rPr>
          <w:rFonts w:ascii="Arial" w:hAnsi="Arial" w:cs="Arial"/>
          <w:sz w:val="24"/>
          <w:szCs w:val="24"/>
        </w:rPr>
        <w:t>5</w:t>
      </w:r>
      <w:r w:rsidRPr="00924FF8">
        <w:rPr>
          <w:rFonts w:ascii="Arial" w:hAnsi="Arial" w:cs="Arial"/>
          <w:sz w:val="24"/>
          <w:szCs w:val="24"/>
        </w:rPr>
        <w:t xml:space="preserve"> et les actions engagées à partir du </w:t>
      </w:r>
      <w:r w:rsidRPr="00924FF8">
        <w:rPr>
          <w:rFonts w:ascii="Arial" w:hAnsi="Arial" w:cs="Arial"/>
          <w:sz w:val="24"/>
          <w:szCs w:val="24"/>
          <w:u w:val="single"/>
        </w:rPr>
        <w:t>1</w:t>
      </w:r>
      <w:r w:rsidRPr="00924FF8">
        <w:rPr>
          <w:rFonts w:ascii="Arial" w:hAnsi="Arial" w:cs="Arial"/>
          <w:sz w:val="24"/>
          <w:szCs w:val="24"/>
          <w:u w:val="single"/>
          <w:vertAlign w:val="superscript"/>
        </w:rPr>
        <w:t>er</w:t>
      </w:r>
      <w:r w:rsidR="00CF5313">
        <w:rPr>
          <w:rFonts w:ascii="Arial" w:hAnsi="Arial" w:cs="Arial"/>
          <w:sz w:val="24"/>
          <w:szCs w:val="24"/>
          <w:u w:val="single"/>
        </w:rPr>
        <w:t xml:space="preserve"> </w:t>
      </w:r>
      <w:r w:rsidR="00DA0DF7">
        <w:rPr>
          <w:rFonts w:ascii="Arial" w:hAnsi="Arial" w:cs="Arial"/>
          <w:sz w:val="24"/>
          <w:szCs w:val="24"/>
          <w:u w:val="single"/>
        </w:rPr>
        <w:t>décembre 2025</w:t>
      </w:r>
      <w:r w:rsidRPr="00924FF8">
        <w:rPr>
          <w:rFonts w:ascii="Arial" w:hAnsi="Arial" w:cs="Arial"/>
          <w:sz w:val="24"/>
          <w:szCs w:val="24"/>
        </w:rPr>
        <w:t xml:space="preserve"> pourront faire l’objet d’une demande de financement auprès de la conférence des financeurs de la Prévention de la Perte d’Autonomie (CFPPA) de Moselle. </w:t>
      </w:r>
    </w:p>
    <w:p w14:paraId="7C7C0149" w14:textId="77777777" w:rsidR="00924FF8" w:rsidRDefault="00924FF8" w:rsidP="00CF5313">
      <w:pPr>
        <w:spacing w:after="0" w:line="240" w:lineRule="auto"/>
        <w:jc w:val="both"/>
        <w:rPr>
          <w:b/>
          <w:sz w:val="24"/>
          <w:szCs w:val="24"/>
        </w:rPr>
      </w:pPr>
    </w:p>
    <w:p w14:paraId="3C4A37D8" w14:textId="77777777" w:rsidR="003A5294" w:rsidRDefault="003A5294" w:rsidP="00BD2CA2">
      <w:pPr>
        <w:spacing w:after="0" w:line="240" w:lineRule="auto"/>
        <w:jc w:val="both"/>
        <w:rPr>
          <w:rFonts w:ascii="Arial" w:hAnsi="Arial" w:cs="Arial"/>
          <w:sz w:val="24"/>
          <w:szCs w:val="24"/>
        </w:rPr>
      </w:pPr>
    </w:p>
    <w:p w14:paraId="064D29B9" w14:textId="253D3B68" w:rsidR="00A1074D" w:rsidRPr="00A1074D" w:rsidRDefault="006223F5" w:rsidP="00A1074D">
      <w:pPr>
        <w:spacing w:after="0" w:line="240" w:lineRule="auto"/>
        <w:jc w:val="both"/>
        <w:rPr>
          <w:rFonts w:ascii="Arial" w:hAnsi="Arial" w:cs="Arial"/>
          <w:b/>
          <w:color w:val="0070C0"/>
          <w:sz w:val="24"/>
          <w:szCs w:val="24"/>
        </w:rPr>
      </w:pPr>
      <w:r>
        <w:rPr>
          <w:rFonts w:ascii="Arial" w:hAnsi="Arial" w:cs="Arial"/>
          <w:b/>
          <w:color w:val="0070C0"/>
          <w:sz w:val="24"/>
          <w:szCs w:val="24"/>
        </w:rPr>
        <w:t>6</w:t>
      </w:r>
      <w:r w:rsidR="007C5529">
        <w:rPr>
          <w:rFonts w:ascii="Arial" w:hAnsi="Arial" w:cs="Arial"/>
          <w:b/>
          <w:color w:val="0070C0"/>
          <w:sz w:val="24"/>
          <w:szCs w:val="24"/>
        </w:rPr>
        <w:t>.</w:t>
      </w:r>
      <w:r w:rsidR="00A1074D" w:rsidRPr="00A1074D">
        <w:rPr>
          <w:rFonts w:ascii="Arial" w:hAnsi="Arial" w:cs="Arial"/>
          <w:b/>
          <w:color w:val="0070C0"/>
          <w:sz w:val="24"/>
          <w:szCs w:val="24"/>
        </w:rPr>
        <w:t xml:space="preserve"> CRITERES D’INSTRUCTION ET D’EVALUATION DES DOSSIERS :</w:t>
      </w:r>
    </w:p>
    <w:p w14:paraId="59463FEC" w14:textId="77777777" w:rsidR="00A1074D" w:rsidRPr="00A1074D" w:rsidRDefault="00A1074D" w:rsidP="00A1074D">
      <w:pPr>
        <w:spacing w:after="0" w:line="240" w:lineRule="auto"/>
        <w:jc w:val="both"/>
        <w:rPr>
          <w:rFonts w:ascii="Arial" w:hAnsi="Arial" w:cs="Arial"/>
          <w:sz w:val="24"/>
          <w:szCs w:val="24"/>
        </w:rPr>
      </w:pPr>
    </w:p>
    <w:p w14:paraId="770F36E5" w14:textId="42B66694" w:rsidR="00A1074D" w:rsidRPr="0029532D" w:rsidRDefault="006D4AE9" w:rsidP="00A1074D">
      <w:pPr>
        <w:spacing w:after="0" w:line="240" w:lineRule="auto"/>
        <w:jc w:val="both"/>
        <w:rPr>
          <w:rFonts w:ascii="Arial" w:hAnsi="Arial" w:cs="Arial"/>
          <w:smallCaps/>
          <w:color w:val="0070C0"/>
          <w:sz w:val="24"/>
          <w:szCs w:val="24"/>
        </w:rPr>
      </w:pPr>
      <w:r w:rsidRPr="0029532D">
        <w:rPr>
          <w:rFonts w:ascii="Arial" w:hAnsi="Arial" w:cs="Arial"/>
          <w:b/>
          <w:smallCaps/>
          <w:color w:val="0070C0"/>
          <w:sz w:val="24"/>
          <w:szCs w:val="24"/>
        </w:rPr>
        <w:t>Critères</w:t>
      </w:r>
      <w:r w:rsidR="00A1074D" w:rsidRPr="0029532D">
        <w:rPr>
          <w:rFonts w:ascii="Arial" w:hAnsi="Arial" w:cs="Arial"/>
          <w:b/>
          <w:smallCaps/>
          <w:color w:val="0070C0"/>
          <w:sz w:val="24"/>
          <w:szCs w:val="24"/>
        </w:rPr>
        <w:t xml:space="preserve"> de recevabilité</w:t>
      </w:r>
      <w:r w:rsidR="00A1074D" w:rsidRPr="0029532D">
        <w:rPr>
          <w:rFonts w:ascii="Arial" w:hAnsi="Arial" w:cs="Arial"/>
          <w:smallCaps/>
          <w:color w:val="0070C0"/>
          <w:sz w:val="24"/>
          <w:szCs w:val="24"/>
        </w:rPr>
        <w:t> :</w:t>
      </w:r>
    </w:p>
    <w:p w14:paraId="1DB9DA31" w14:textId="77777777" w:rsidR="00A1074D" w:rsidRPr="00A1074D" w:rsidRDefault="00A1074D" w:rsidP="00A1074D">
      <w:pPr>
        <w:spacing w:after="0" w:line="240" w:lineRule="auto"/>
        <w:jc w:val="both"/>
        <w:rPr>
          <w:rFonts w:ascii="Arial" w:hAnsi="Arial" w:cs="Arial"/>
          <w:smallCaps/>
          <w:sz w:val="24"/>
          <w:szCs w:val="24"/>
        </w:rPr>
      </w:pPr>
    </w:p>
    <w:p w14:paraId="7DF44BF6" w14:textId="77777777" w:rsidR="00A1074D" w:rsidRPr="00A1074D" w:rsidRDefault="00A1074D" w:rsidP="0056194F">
      <w:pPr>
        <w:spacing w:after="0" w:line="240" w:lineRule="auto"/>
        <w:jc w:val="both"/>
        <w:rPr>
          <w:rFonts w:ascii="Arial" w:hAnsi="Arial" w:cs="Arial"/>
          <w:sz w:val="24"/>
          <w:szCs w:val="24"/>
        </w:rPr>
      </w:pPr>
      <w:r w:rsidRPr="00A1074D">
        <w:rPr>
          <w:rFonts w:ascii="Arial" w:hAnsi="Arial" w:cs="Arial"/>
          <w:sz w:val="24"/>
          <w:szCs w:val="24"/>
        </w:rPr>
        <w:t xml:space="preserve">Le dossier présenté </w:t>
      </w:r>
      <w:r w:rsidR="0056194F">
        <w:rPr>
          <w:rFonts w:ascii="Arial" w:hAnsi="Arial" w:cs="Arial"/>
          <w:sz w:val="24"/>
          <w:szCs w:val="24"/>
        </w:rPr>
        <w:t>est réputé recevable dès lors </w:t>
      </w:r>
      <w:r w:rsidRPr="00A1074D">
        <w:rPr>
          <w:rFonts w:ascii="Arial" w:hAnsi="Arial" w:cs="Arial"/>
          <w:sz w:val="24"/>
          <w:szCs w:val="24"/>
        </w:rPr>
        <w:t>qu’il est parvenu dans les délais impartis</w:t>
      </w:r>
      <w:r w:rsidR="0056194F">
        <w:rPr>
          <w:rFonts w:ascii="Arial" w:hAnsi="Arial" w:cs="Arial"/>
          <w:sz w:val="24"/>
          <w:szCs w:val="24"/>
        </w:rPr>
        <w:t xml:space="preserve"> et </w:t>
      </w:r>
      <w:r w:rsidRPr="00A1074D">
        <w:rPr>
          <w:rFonts w:ascii="Arial" w:hAnsi="Arial" w:cs="Arial"/>
          <w:sz w:val="24"/>
          <w:szCs w:val="24"/>
        </w:rPr>
        <w:t>qu’il est complet et correctement renseign</w:t>
      </w:r>
      <w:r w:rsidR="0056194F">
        <w:rPr>
          <w:rFonts w:ascii="Arial" w:hAnsi="Arial" w:cs="Arial"/>
          <w:sz w:val="24"/>
          <w:szCs w:val="24"/>
        </w:rPr>
        <w:t>é (voir dossier de candidature).</w:t>
      </w:r>
    </w:p>
    <w:p w14:paraId="2013051F" w14:textId="77777777" w:rsidR="00A1074D" w:rsidRPr="00A1074D" w:rsidRDefault="00A1074D" w:rsidP="00A1074D">
      <w:pPr>
        <w:spacing w:after="0" w:line="240" w:lineRule="auto"/>
        <w:jc w:val="both"/>
        <w:rPr>
          <w:rFonts w:ascii="Arial" w:hAnsi="Arial" w:cs="Arial"/>
          <w:sz w:val="24"/>
          <w:szCs w:val="24"/>
        </w:rPr>
      </w:pPr>
    </w:p>
    <w:p w14:paraId="14B82758" w14:textId="77777777" w:rsidR="00A1074D" w:rsidRPr="00A1074D" w:rsidRDefault="00A1074D" w:rsidP="00A1074D">
      <w:pPr>
        <w:spacing w:after="0" w:line="240" w:lineRule="auto"/>
        <w:jc w:val="both"/>
        <w:rPr>
          <w:rFonts w:ascii="Arial" w:hAnsi="Arial" w:cs="Arial"/>
          <w:sz w:val="24"/>
          <w:szCs w:val="24"/>
        </w:rPr>
      </w:pPr>
      <w:r w:rsidRPr="00A1074D">
        <w:rPr>
          <w:rFonts w:ascii="Arial" w:hAnsi="Arial" w:cs="Arial"/>
          <w:sz w:val="24"/>
          <w:szCs w:val="24"/>
        </w:rPr>
        <w:t xml:space="preserve">La recevabilité du dossier ne vaut pas engagement. </w:t>
      </w:r>
    </w:p>
    <w:p w14:paraId="77CA0D78" w14:textId="77777777" w:rsidR="00A1074D" w:rsidRPr="00A1074D" w:rsidRDefault="00A1074D" w:rsidP="00A1074D">
      <w:pPr>
        <w:spacing w:after="0" w:line="240" w:lineRule="auto"/>
        <w:jc w:val="both"/>
        <w:rPr>
          <w:rFonts w:ascii="Arial" w:hAnsi="Arial" w:cs="Arial"/>
          <w:sz w:val="24"/>
          <w:szCs w:val="24"/>
        </w:rPr>
      </w:pPr>
    </w:p>
    <w:p w14:paraId="077571DE" w14:textId="4FE43C0A" w:rsidR="00A1074D" w:rsidRPr="0029532D" w:rsidRDefault="006D4AE9" w:rsidP="00A1074D">
      <w:pPr>
        <w:spacing w:after="0" w:line="240" w:lineRule="auto"/>
        <w:jc w:val="both"/>
        <w:rPr>
          <w:rFonts w:ascii="Arial" w:hAnsi="Arial" w:cs="Arial"/>
          <w:b/>
          <w:smallCaps/>
          <w:color w:val="0070C0"/>
          <w:sz w:val="24"/>
          <w:szCs w:val="24"/>
        </w:rPr>
      </w:pPr>
      <w:r w:rsidRPr="0029532D">
        <w:rPr>
          <w:rFonts w:ascii="Arial" w:hAnsi="Arial" w:cs="Arial"/>
          <w:b/>
          <w:smallCaps/>
          <w:color w:val="0070C0"/>
          <w:sz w:val="24"/>
          <w:szCs w:val="24"/>
          <w:u w:val="single"/>
        </w:rPr>
        <w:t>Critères</w:t>
      </w:r>
      <w:r w:rsidR="00A1074D" w:rsidRPr="0029532D">
        <w:rPr>
          <w:rFonts w:ascii="Arial" w:hAnsi="Arial" w:cs="Arial"/>
          <w:b/>
          <w:smallCaps/>
          <w:color w:val="0070C0"/>
          <w:sz w:val="24"/>
          <w:szCs w:val="24"/>
          <w:u w:val="single"/>
        </w:rPr>
        <w:t xml:space="preserve"> d’évaluation et de </w:t>
      </w:r>
      <w:proofErr w:type="spellStart"/>
      <w:r w:rsidR="00A1074D" w:rsidRPr="0029532D">
        <w:rPr>
          <w:rFonts w:ascii="Arial" w:hAnsi="Arial" w:cs="Arial"/>
          <w:b/>
          <w:smallCaps/>
          <w:color w:val="0070C0"/>
          <w:sz w:val="24"/>
          <w:szCs w:val="24"/>
          <w:u w:val="single"/>
        </w:rPr>
        <w:t>selection</w:t>
      </w:r>
      <w:proofErr w:type="spellEnd"/>
      <w:r w:rsidR="00A1074D" w:rsidRPr="0029532D">
        <w:rPr>
          <w:rFonts w:ascii="Arial" w:hAnsi="Arial" w:cs="Arial"/>
          <w:b/>
          <w:smallCaps/>
          <w:color w:val="0070C0"/>
          <w:sz w:val="24"/>
          <w:szCs w:val="24"/>
        </w:rPr>
        <w:t xml:space="preserve"> :</w:t>
      </w:r>
    </w:p>
    <w:p w14:paraId="3F9DF6F7" w14:textId="77777777" w:rsidR="00A1074D" w:rsidRPr="00A1074D" w:rsidRDefault="00A1074D" w:rsidP="00A1074D">
      <w:pPr>
        <w:spacing w:after="0" w:line="240" w:lineRule="auto"/>
        <w:ind w:left="1080"/>
        <w:jc w:val="both"/>
        <w:rPr>
          <w:rFonts w:ascii="Arial" w:hAnsi="Arial" w:cs="Arial"/>
          <w:b/>
          <w:smallCaps/>
          <w:sz w:val="24"/>
          <w:szCs w:val="24"/>
        </w:rPr>
      </w:pPr>
    </w:p>
    <w:p w14:paraId="2A1826BE" w14:textId="77777777" w:rsidR="00A1074D" w:rsidRDefault="00A1074D" w:rsidP="00A1074D">
      <w:pPr>
        <w:spacing w:after="0" w:line="240" w:lineRule="auto"/>
        <w:jc w:val="both"/>
        <w:rPr>
          <w:rFonts w:ascii="Arial" w:hAnsi="Arial" w:cs="Arial"/>
          <w:sz w:val="24"/>
          <w:szCs w:val="24"/>
        </w:rPr>
      </w:pPr>
      <w:r w:rsidRPr="00A1074D">
        <w:rPr>
          <w:rFonts w:ascii="Arial" w:hAnsi="Arial" w:cs="Arial"/>
          <w:sz w:val="24"/>
          <w:szCs w:val="24"/>
        </w:rPr>
        <w:t>Les projets éligibles seront évalués et sélectionnés en fonction des critères d’appréciation suivants :</w:t>
      </w:r>
    </w:p>
    <w:p w14:paraId="7B9305A9" w14:textId="77777777" w:rsidR="005C2A19" w:rsidRPr="000D0FA1" w:rsidRDefault="005C2A19" w:rsidP="000D0FA1">
      <w:pPr>
        <w:spacing w:after="0" w:line="240" w:lineRule="auto"/>
        <w:jc w:val="both"/>
        <w:rPr>
          <w:rFonts w:ascii="Arial" w:hAnsi="Arial" w:cs="Arial"/>
          <w:sz w:val="24"/>
          <w:szCs w:val="24"/>
        </w:rPr>
      </w:pPr>
    </w:p>
    <w:p w14:paraId="524D1EE7" w14:textId="77777777" w:rsidR="00A1074D" w:rsidRDefault="00A1074D" w:rsidP="00A1074D">
      <w:pPr>
        <w:numPr>
          <w:ilvl w:val="0"/>
          <w:numId w:val="21"/>
        </w:numPr>
        <w:spacing w:after="0" w:line="240" w:lineRule="auto"/>
        <w:jc w:val="both"/>
        <w:rPr>
          <w:rFonts w:ascii="Arial" w:hAnsi="Arial" w:cs="Arial"/>
          <w:sz w:val="24"/>
          <w:szCs w:val="24"/>
        </w:rPr>
      </w:pPr>
      <w:r w:rsidRPr="00A1074D">
        <w:rPr>
          <w:rFonts w:ascii="Arial" w:hAnsi="Arial" w:cs="Arial"/>
          <w:sz w:val="24"/>
          <w:szCs w:val="24"/>
        </w:rPr>
        <w:t xml:space="preserve">l’intérêt du projet au regard des </w:t>
      </w:r>
      <w:r w:rsidR="005C2A19">
        <w:rPr>
          <w:rFonts w:ascii="Arial" w:hAnsi="Arial" w:cs="Arial"/>
          <w:sz w:val="24"/>
          <w:szCs w:val="24"/>
        </w:rPr>
        <w:t>orientations</w:t>
      </w:r>
      <w:r w:rsidRPr="00A1074D">
        <w:rPr>
          <w:rFonts w:ascii="Arial" w:hAnsi="Arial" w:cs="Arial"/>
          <w:sz w:val="24"/>
          <w:szCs w:val="24"/>
        </w:rPr>
        <w:t xml:space="preserve"> défini</w:t>
      </w:r>
      <w:r w:rsidR="005C2A19">
        <w:rPr>
          <w:rFonts w:ascii="Arial" w:hAnsi="Arial" w:cs="Arial"/>
          <w:sz w:val="24"/>
          <w:szCs w:val="24"/>
        </w:rPr>
        <w:t>e</w:t>
      </w:r>
      <w:r w:rsidRPr="00A1074D">
        <w:rPr>
          <w:rFonts w:ascii="Arial" w:hAnsi="Arial" w:cs="Arial"/>
          <w:sz w:val="24"/>
          <w:szCs w:val="24"/>
        </w:rPr>
        <w:t>s</w:t>
      </w:r>
      <w:r w:rsidR="005C2A19">
        <w:rPr>
          <w:rFonts w:ascii="Arial" w:hAnsi="Arial" w:cs="Arial"/>
          <w:sz w:val="24"/>
          <w:szCs w:val="24"/>
        </w:rPr>
        <w:t xml:space="preserve"> dans le présent </w:t>
      </w:r>
      <w:r w:rsidR="000D0FA1">
        <w:rPr>
          <w:rFonts w:ascii="Arial" w:hAnsi="Arial" w:cs="Arial"/>
          <w:sz w:val="24"/>
          <w:szCs w:val="24"/>
        </w:rPr>
        <w:t>appel à candidatures</w:t>
      </w:r>
      <w:r w:rsidR="0056194F">
        <w:rPr>
          <w:rFonts w:ascii="Arial" w:hAnsi="Arial" w:cs="Arial"/>
          <w:sz w:val="24"/>
          <w:szCs w:val="24"/>
        </w:rPr>
        <w:t>,</w:t>
      </w:r>
    </w:p>
    <w:p w14:paraId="73A75D28" w14:textId="77777777" w:rsidR="005C2A19" w:rsidRPr="00A1074D" w:rsidRDefault="005C2A19" w:rsidP="00A1074D">
      <w:pPr>
        <w:numPr>
          <w:ilvl w:val="0"/>
          <w:numId w:val="21"/>
        </w:numPr>
        <w:spacing w:after="0" w:line="240" w:lineRule="auto"/>
        <w:jc w:val="both"/>
        <w:rPr>
          <w:rFonts w:ascii="Arial" w:hAnsi="Arial" w:cs="Arial"/>
          <w:sz w:val="24"/>
          <w:szCs w:val="24"/>
        </w:rPr>
      </w:pPr>
      <w:r>
        <w:rPr>
          <w:rFonts w:ascii="Arial" w:hAnsi="Arial" w:cs="Arial"/>
          <w:sz w:val="24"/>
          <w:szCs w:val="24"/>
        </w:rPr>
        <w:t>la qualité méthodologique globale du projet</w:t>
      </w:r>
      <w:r w:rsidR="0056194F">
        <w:rPr>
          <w:rFonts w:ascii="Arial" w:hAnsi="Arial" w:cs="Arial"/>
          <w:sz w:val="24"/>
          <w:szCs w:val="24"/>
        </w:rPr>
        <w:t>,</w:t>
      </w:r>
    </w:p>
    <w:p w14:paraId="76ADAE2E" w14:textId="77777777" w:rsidR="00A1074D" w:rsidRDefault="00A1074D" w:rsidP="00A1074D">
      <w:pPr>
        <w:numPr>
          <w:ilvl w:val="0"/>
          <w:numId w:val="21"/>
        </w:numPr>
        <w:spacing w:after="0" w:line="240" w:lineRule="auto"/>
        <w:jc w:val="both"/>
        <w:rPr>
          <w:rFonts w:ascii="Arial" w:hAnsi="Arial" w:cs="Arial"/>
          <w:sz w:val="24"/>
          <w:szCs w:val="24"/>
        </w:rPr>
      </w:pPr>
      <w:r w:rsidRPr="00A1074D">
        <w:rPr>
          <w:rFonts w:ascii="Arial" w:hAnsi="Arial" w:cs="Arial"/>
          <w:sz w:val="24"/>
          <w:szCs w:val="24"/>
        </w:rPr>
        <w:t>les conditions de mise en œuvre du proje</w:t>
      </w:r>
      <w:r w:rsidR="0056194F">
        <w:rPr>
          <w:rFonts w:ascii="Arial" w:hAnsi="Arial" w:cs="Arial"/>
          <w:sz w:val="24"/>
          <w:szCs w:val="24"/>
        </w:rPr>
        <w:t>t et ses modalités d’évaluations,</w:t>
      </w:r>
    </w:p>
    <w:p w14:paraId="00001539" w14:textId="77777777" w:rsidR="000D0FA1" w:rsidRPr="00A1074D" w:rsidRDefault="000D0FA1" w:rsidP="00A1074D">
      <w:pPr>
        <w:numPr>
          <w:ilvl w:val="0"/>
          <w:numId w:val="21"/>
        </w:numPr>
        <w:spacing w:after="0" w:line="240" w:lineRule="auto"/>
        <w:jc w:val="both"/>
        <w:rPr>
          <w:rFonts w:ascii="Arial" w:hAnsi="Arial" w:cs="Arial"/>
          <w:sz w:val="24"/>
          <w:szCs w:val="24"/>
        </w:rPr>
      </w:pPr>
      <w:r>
        <w:rPr>
          <w:rFonts w:ascii="Arial" w:hAnsi="Arial" w:cs="Arial"/>
          <w:sz w:val="24"/>
          <w:szCs w:val="24"/>
        </w:rPr>
        <w:t>la localisation des actions et le</w:t>
      </w:r>
      <w:r w:rsidRPr="00A1074D">
        <w:rPr>
          <w:rFonts w:ascii="Arial" w:hAnsi="Arial" w:cs="Arial"/>
          <w:sz w:val="24"/>
          <w:szCs w:val="24"/>
        </w:rPr>
        <w:t xml:space="preserve"> partenariat en appui</w:t>
      </w:r>
      <w:r w:rsidR="0056194F">
        <w:rPr>
          <w:rFonts w:ascii="Arial" w:hAnsi="Arial" w:cs="Arial"/>
          <w:sz w:val="24"/>
          <w:szCs w:val="24"/>
        </w:rPr>
        <w:t>,</w:t>
      </w:r>
    </w:p>
    <w:p w14:paraId="1E3ADE96" w14:textId="77777777" w:rsidR="00A1074D" w:rsidRPr="00A1074D" w:rsidRDefault="00A1074D" w:rsidP="00A1074D">
      <w:pPr>
        <w:numPr>
          <w:ilvl w:val="0"/>
          <w:numId w:val="21"/>
        </w:numPr>
        <w:spacing w:after="0" w:line="240" w:lineRule="auto"/>
        <w:jc w:val="both"/>
        <w:rPr>
          <w:rFonts w:ascii="Arial" w:hAnsi="Arial" w:cs="Arial"/>
          <w:sz w:val="24"/>
          <w:szCs w:val="24"/>
        </w:rPr>
      </w:pPr>
      <w:r w:rsidRPr="00A1074D">
        <w:rPr>
          <w:rFonts w:ascii="Arial" w:hAnsi="Arial" w:cs="Arial"/>
          <w:sz w:val="24"/>
          <w:szCs w:val="24"/>
        </w:rPr>
        <w:t>l’expérience éprouvée du porteur de projet</w:t>
      </w:r>
      <w:r w:rsidR="000D0FA1">
        <w:rPr>
          <w:rFonts w:ascii="Arial" w:hAnsi="Arial" w:cs="Arial"/>
          <w:sz w:val="24"/>
          <w:szCs w:val="24"/>
        </w:rPr>
        <w:t>s</w:t>
      </w:r>
      <w:r w:rsidRPr="00A1074D">
        <w:rPr>
          <w:rFonts w:ascii="Arial" w:hAnsi="Arial" w:cs="Arial"/>
          <w:sz w:val="24"/>
          <w:szCs w:val="24"/>
        </w:rPr>
        <w:t xml:space="preserve"> par rapport au projet présenté</w:t>
      </w:r>
      <w:r w:rsidR="0056194F">
        <w:rPr>
          <w:rFonts w:ascii="Arial" w:hAnsi="Arial" w:cs="Arial"/>
          <w:sz w:val="24"/>
          <w:szCs w:val="24"/>
        </w:rPr>
        <w:t>,</w:t>
      </w:r>
    </w:p>
    <w:p w14:paraId="5379E0C8" w14:textId="03D43E5C" w:rsidR="00A1074D" w:rsidRDefault="0056194F" w:rsidP="00A1074D">
      <w:pPr>
        <w:numPr>
          <w:ilvl w:val="0"/>
          <w:numId w:val="21"/>
        </w:numPr>
        <w:spacing w:after="0" w:line="240" w:lineRule="auto"/>
        <w:jc w:val="both"/>
        <w:rPr>
          <w:rFonts w:ascii="Arial" w:hAnsi="Arial" w:cs="Arial"/>
          <w:sz w:val="24"/>
          <w:szCs w:val="24"/>
        </w:rPr>
      </w:pPr>
      <w:r>
        <w:rPr>
          <w:rFonts w:ascii="Arial" w:hAnsi="Arial" w:cs="Arial"/>
          <w:sz w:val="24"/>
          <w:szCs w:val="24"/>
        </w:rPr>
        <w:t xml:space="preserve">le coût du projet, la capacité d’autofinancement </w:t>
      </w:r>
      <w:r w:rsidR="00D83990">
        <w:rPr>
          <w:rFonts w:ascii="Arial" w:hAnsi="Arial" w:cs="Arial"/>
          <w:sz w:val="24"/>
          <w:szCs w:val="24"/>
        </w:rPr>
        <w:t>et les co-financements,</w:t>
      </w:r>
    </w:p>
    <w:p w14:paraId="0068F9C3" w14:textId="0AE85E7B" w:rsidR="00D83990" w:rsidRPr="00A1074D" w:rsidRDefault="00D83990" w:rsidP="00A1074D">
      <w:pPr>
        <w:numPr>
          <w:ilvl w:val="0"/>
          <w:numId w:val="21"/>
        </w:numPr>
        <w:spacing w:after="0" w:line="240" w:lineRule="auto"/>
        <w:jc w:val="both"/>
        <w:rPr>
          <w:rFonts w:ascii="Arial" w:hAnsi="Arial" w:cs="Arial"/>
          <w:sz w:val="24"/>
          <w:szCs w:val="24"/>
        </w:rPr>
      </w:pPr>
      <w:r>
        <w:rPr>
          <w:rFonts w:ascii="Arial" w:hAnsi="Arial" w:cs="Arial"/>
          <w:sz w:val="24"/>
          <w:szCs w:val="24"/>
        </w:rPr>
        <w:t>le lieu de la réalisation du projet, plus particulièrement les</w:t>
      </w:r>
      <w:r w:rsidR="00277DCC">
        <w:rPr>
          <w:rFonts w:ascii="Arial" w:hAnsi="Arial" w:cs="Arial"/>
          <w:sz w:val="24"/>
          <w:szCs w:val="24"/>
        </w:rPr>
        <w:t xml:space="preserve"> territoires fragilisé</w:t>
      </w:r>
      <w:r>
        <w:rPr>
          <w:rFonts w:ascii="Arial" w:hAnsi="Arial" w:cs="Arial"/>
          <w:sz w:val="24"/>
          <w:szCs w:val="24"/>
        </w:rPr>
        <w:t xml:space="preserve">s et ruraux. </w:t>
      </w:r>
    </w:p>
    <w:p w14:paraId="05B13A71" w14:textId="77777777" w:rsidR="00A1074D" w:rsidRPr="00A1074D" w:rsidRDefault="00A1074D" w:rsidP="00A1074D">
      <w:pPr>
        <w:spacing w:after="0" w:line="240" w:lineRule="auto"/>
        <w:ind w:left="720"/>
        <w:jc w:val="both"/>
        <w:rPr>
          <w:rFonts w:ascii="Arial" w:hAnsi="Arial" w:cs="Arial"/>
          <w:sz w:val="24"/>
          <w:szCs w:val="24"/>
        </w:rPr>
      </w:pPr>
    </w:p>
    <w:p w14:paraId="7B1BB619" w14:textId="77777777" w:rsidR="00A1074D" w:rsidRPr="00A1074D" w:rsidRDefault="00A1074D" w:rsidP="00A1074D">
      <w:pPr>
        <w:spacing w:after="0" w:line="240" w:lineRule="auto"/>
        <w:jc w:val="both"/>
        <w:rPr>
          <w:rFonts w:ascii="Arial" w:hAnsi="Arial" w:cs="Arial"/>
          <w:sz w:val="24"/>
          <w:szCs w:val="24"/>
        </w:rPr>
      </w:pPr>
      <w:r w:rsidRPr="00A1074D">
        <w:rPr>
          <w:rFonts w:ascii="Arial" w:hAnsi="Arial" w:cs="Arial"/>
          <w:sz w:val="24"/>
          <w:szCs w:val="24"/>
        </w:rPr>
        <w:t>Après s’être prononcé sur la recevabilité des dossiers, l’instance d’évaluation et de sélection, pourra auditionner tout ou part</w:t>
      </w:r>
      <w:r w:rsidR="00B952E9">
        <w:rPr>
          <w:rFonts w:ascii="Arial" w:hAnsi="Arial" w:cs="Arial"/>
          <w:sz w:val="24"/>
          <w:szCs w:val="24"/>
        </w:rPr>
        <w:t>ie des candidats en fonction de</w:t>
      </w:r>
      <w:r w:rsidRPr="00A1074D">
        <w:rPr>
          <w:rFonts w:ascii="Arial" w:hAnsi="Arial" w:cs="Arial"/>
          <w:sz w:val="24"/>
          <w:szCs w:val="24"/>
        </w:rPr>
        <w:t xml:space="preserve"> la qualité du dossier, de la nécessité d’obtenir des précisions, du montant demandé. </w:t>
      </w:r>
    </w:p>
    <w:p w14:paraId="7125CDFF" w14:textId="77777777" w:rsidR="00A1074D" w:rsidRDefault="00A1074D" w:rsidP="00A1074D">
      <w:pPr>
        <w:spacing w:after="0" w:line="240" w:lineRule="auto"/>
        <w:jc w:val="both"/>
        <w:rPr>
          <w:rFonts w:ascii="Arial" w:hAnsi="Arial" w:cs="Arial"/>
          <w:sz w:val="24"/>
          <w:szCs w:val="24"/>
        </w:rPr>
      </w:pPr>
    </w:p>
    <w:p w14:paraId="525CA5A6" w14:textId="7DBE1D3E" w:rsidR="000D0FA1" w:rsidRPr="0029532D" w:rsidRDefault="000D0FA1" w:rsidP="00A1074D">
      <w:pPr>
        <w:spacing w:after="0" w:line="240" w:lineRule="auto"/>
        <w:jc w:val="both"/>
        <w:rPr>
          <w:rFonts w:ascii="Arial" w:hAnsi="Arial" w:cs="Arial"/>
          <w:b/>
          <w:smallCaps/>
          <w:color w:val="0070C0"/>
          <w:sz w:val="24"/>
          <w:szCs w:val="24"/>
          <w:u w:val="single"/>
        </w:rPr>
      </w:pPr>
      <w:r w:rsidRPr="0029532D">
        <w:rPr>
          <w:rFonts w:ascii="Arial" w:hAnsi="Arial" w:cs="Arial"/>
          <w:b/>
          <w:smallCaps/>
          <w:color w:val="0070C0"/>
          <w:sz w:val="24"/>
          <w:szCs w:val="24"/>
          <w:u w:val="single"/>
        </w:rPr>
        <w:t>calendrier </w:t>
      </w:r>
      <w:r w:rsidR="00484C66" w:rsidRPr="0029532D">
        <w:rPr>
          <w:rFonts w:ascii="Arial" w:hAnsi="Arial" w:cs="Arial"/>
          <w:b/>
          <w:smallCaps/>
          <w:color w:val="0070C0"/>
          <w:sz w:val="24"/>
          <w:szCs w:val="24"/>
          <w:u w:val="single"/>
        </w:rPr>
        <w:t xml:space="preserve">et </w:t>
      </w:r>
      <w:r w:rsidR="006D4AE9" w:rsidRPr="0029532D">
        <w:rPr>
          <w:rFonts w:ascii="Arial" w:hAnsi="Arial" w:cs="Arial"/>
          <w:b/>
          <w:smallCaps/>
          <w:color w:val="0070C0"/>
          <w:sz w:val="24"/>
          <w:szCs w:val="24"/>
          <w:u w:val="single"/>
        </w:rPr>
        <w:t>échéances</w:t>
      </w:r>
      <w:r w:rsidR="00484C66" w:rsidRPr="0029532D">
        <w:rPr>
          <w:rFonts w:ascii="Arial" w:hAnsi="Arial" w:cs="Arial"/>
          <w:b/>
          <w:smallCaps/>
          <w:color w:val="0070C0"/>
          <w:sz w:val="24"/>
          <w:szCs w:val="24"/>
          <w:u w:val="single"/>
        </w:rPr>
        <w:t xml:space="preserve"> </w:t>
      </w:r>
      <w:r w:rsidR="006D4AE9" w:rsidRPr="0029532D">
        <w:rPr>
          <w:rFonts w:ascii="Arial" w:hAnsi="Arial" w:cs="Arial"/>
          <w:b/>
          <w:smallCaps/>
          <w:color w:val="0070C0"/>
          <w:sz w:val="24"/>
          <w:szCs w:val="24"/>
          <w:u w:val="single"/>
        </w:rPr>
        <w:t>prévisionnelles</w:t>
      </w:r>
      <w:r w:rsidR="00484C66" w:rsidRPr="0029532D">
        <w:rPr>
          <w:rFonts w:ascii="Arial" w:hAnsi="Arial" w:cs="Arial"/>
          <w:b/>
          <w:smallCaps/>
          <w:color w:val="0070C0"/>
          <w:sz w:val="24"/>
          <w:szCs w:val="24"/>
          <w:u w:val="single"/>
        </w:rPr>
        <w:t xml:space="preserve"> </w:t>
      </w:r>
      <w:r w:rsidRPr="0029532D">
        <w:rPr>
          <w:rFonts w:ascii="Arial" w:hAnsi="Arial" w:cs="Arial"/>
          <w:b/>
          <w:smallCaps/>
          <w:color w:val="0070C0"/>
          <w:sz w:val="24"/>
          <w:szCs w:val="24"/>
          <w:u w:val="single"/>
        </w:rPr>
        <w:t xml:space="preserve">: </w:t>
      </w:r>
    </w:p>
    <w:p w14:paraId="474BAE71" w14:textId="77777777" w:rsidR="00A1074D" w:rsidRPr="000D0FA1" w:rsidRDefault="00A1074D" w:rsidP="000D0FA1">
      <w:pPr>
        <w:spacing w:after="0" w:line="240" w:lineRule="auto"/>
        <w:jc w:val="both"/>
        <w:rPr>
          <w:rFonts w:ascii="Arial" w:hAnsi="Arial" w:cs="Arial"/>
          <w:sz w:val="24"/>
          <w:szCs w:val="24"/>
        </w:rPr>
      </w:pPr>
    </w:p>
    <w:p w14:paraId="3D6FF66C" w14:textId="0E77EFC5" w:rsidR="000D0FA1" w:rsidRPr="000D0FA1" w:rsidRDefault="000D0FA1" w:rsidP="000D0FA1">
      <w:pPr>
        <w:pStyle w:val="Paragraphedeliste"/>
        <w:numPr>
          <w:ilvl w:val="0"/>
          <w:numId w:val="28"/>
        </w:numPr>
        <w:spacing w:after="0" w:line="240" w:lineRule="auto"/>
        <w:jc w:val="both"/>
        <w:rPr>
          <w:rFonts w:ascii="Arial" w:hAnsi="Arial" w:cs="Arial"/>
          <w:sz w:val="24"/>
          <w:szCs w:val="24"/>
        </w:rPr>
      </w:pPr>
      <w:r w:rsidRPr="000D0FA1">
        <w:rPr>
          <w:rFonts w:ascii="Arial" w:hAnsi="Arial" w:cs="Arial"/>
          <w:sz w:val="24"/>
          <w:szCs w:val="24"/>
        </w:rPr>
        <w:t xml:space="preserve">Lancement de l’appel à projets : </w:t>
      </w:r>
      <w:r w:rsidR="00DA0DF7">
        <w:rPr>
          <w:rFonts w:ascii="Arial" w:hAnsi="Arial" w:cs="Arial"/>
          <w:sz w:val="24"/>
          <w:szCs w:val="24"/>
        </w:rPr>
        <w:t>1</w:t>
      </w:r>
      <w:r w:rsidR="00D95E26">
        <w:rPr>
          <w:rFonts w:ascii="Arial" w:hAnsi="Arial" w:cs="Arial"/>
          <w:sz w:val="24"/>
          <w:szCs w:val="24"/>
        </w:rPr>
        <w:t>4</w:t>
      </w:r>
      <w:r w:rsidR="00DA0DF7">
        <w:rPr>
          <w:rFonts w:ascii="Arial" w:hAnsi="Arial" w:cs="Arial"/>
          <w:sz w:val="24"/>
          <w:szCs w:val="24"/>
        </w:rPr>
        <w:t xml:space="preserve"> janvier 2025</w:t>
      </w:r>
      <w:r w:rsidR="00B952E9">
        <w:rPr>
          <w:rFonts w:ascii="Arial" w:hAnsi="Arial" w:cs="Arial"/>
          <w:sz w:val="24"/>
          <w:szCs w:val="24"/>
        </w:rPr>
        <w:t>,</w:t>
      </w:r>
    </w:p>
    <w:p w14:paraId="0B4D711E" w14:textId="77590994" w:rsidR="000D0FA1" w:rsidRDefault="000D0FA1" w:rsidP="000D0FA1">
      <w:pPr>
        <w:pStyle w:val="Paragraphedeliste"/>
        <w:numPr>
          <w:ilvl w:val="0"/>
          <w:numId w:val="28"/>
        </w:numPr>
        <w:spacing w:after="0" w:line="240" w:lineRule="auto"/>
        <w:jc w:val="both"/>
        <w:rPr>
          <w:rFonts w:ascii="Arial" w:hAnsi="Arial" w:cs="Arial"/>
          <w:sz w:val="24"/>
          <w:szCs w:val="24"/>
        </w:rPr>
      </w:pPr>
      <w:r w:rsidRPr="000D0FA1">
        <w:rPr>
          <w:rFonts w:ascii="Arial" w:hAnsi="Arial" w:cs="Arial"/>
          <w:sz w:val="24"/>
          <w:szCs w:val="24"/>
        </w:rPr>
        <w:t xml:space="preserve">Date limite de dépôt de candidature : </w:t>
      </w:r>
      <w:r w:rsidR="00DA0DF7">
        <w:rPr>
          <w:rFonts w:ascii="Arial" w:hAnsi="Arial" w:cs="Arial"/>
          <w:sz w:val="24"/>
          <w:szCs w:val="24"/>
        </w:rPr>
        <w:t>1</w:t>
      </w:r>
      <w:r w:rsidR="00D95E26">
        <w:rPr>
          <w:rFonts w:ascii="Arial" w:hAnsi="Arial" w:cs="Arial"/>
          <w:sz w:val="24"/>
          <w:szCs w:val="24"/>
        </w:rPr>
        <w:t>1</w:t>
      </w:r>
      <w:r w:rsidR="00DA0DF7">
        <w:rPr>
          <w:rFonts w:ascii="Arial" w:hAnsi="Arial" w:cs="Arial"/>
          <w:sz w:val="24"/>
          <w:szCs w:val="24"/>
        </w:rPr>
        <w:t xml:space="preserve"> mars 2025</w:t>
      </w:r>
      <w:r w:rsidR="00B952E9">
        <w:rPr>
          <w:rFonts w:ascii="Arial" w:hAnsi="Arial" w:cs="Arial"/>
          <w:sz w:val="24"/>
          <w:szCs w:val="24"/>
        </w:rPr>
        <w:t>,</w:t>
      </w:r>
    </w:p>
    <w:p w14:paraId="34F9443F" w14:textId="766F9212" w:rsidR="00484C66" w:rsidRDefault="00484C66" w:rsidP="000D0FA1">
      <w:pPr>
        <w:pStyle w:val="Paragraphedeliste"/>
        <w:numPr>
          <w:ilvl w:val="0"/>
          <w:numId w:val="28"/>
        </w:numPr>
        <w:spacing w:after="0" w:line="240" w:lineRule="auto"/>
        <w:jc w:val="both"/>
        <w:rPr>
          <w:rFonts w:ascii="Arial" w:hAnsi="Arial" w:cs="Arial"/>
          <w:sz w:val="24"/>
          <w:szCs w:val="24"/>
        </w:rPr>
      </w:pPr>
      <w:r>
        <w:rPr>
          <w:rFonts w:ascii="Arial" w:hAnsi="Arial" w:cs="Arial"/>
          <w:sz w:val="24"/>
          <w:szCs w:val="24"/>
        </w:rPr>
        <w:t xml:space="preserve">Instruction des dossiers : </w:t>
      </w:r>
      <w:r w:rsidR="00DA0DF7">
        <w:rPr>
          <w:rFonts w:ascii="Arial" w:hAnsi="Arial" w:cs="Arial"/>
          <w:sz w:val="24"/>
          <w:szCs w:val="24"/>
        </w:rPr>
        <w:t>fin avril 2025</w:t>
      </w:r>
      <w:r w:rsidR="00B952E9">
        <w:rPr>
          <w:rFonts w:ascii="Arial" w:hAnsi="Arial" w:cs="Arial"/>
          <w:sz w:val="24"/>
          <w:szCs w:val="24"/>
        </w:rPr>
        <w:t>,</w:t>
      </w:r>
    </w:p>
    <w:p w14:paraId="59BBEF24" w14:textId="0D50C67F" w:rsidR="00484C66" w:rsidRDefault="00484C66" w:rsidP="000D0FA1">
      <w:pPr>
        <w:pStyle w:val="Paragraphedeliste"/>
        <w:numPr>
          <w:ilvl w:val="0"/>
          <w:numId w:val="28"/>
        </w:numPr>
        <w:spacing w:after="0" w:line="240" w:lineRule="auto"/>
        <w:jc w:val="both"/>
        <w:rPr>
          <w:rFonts w:ascii="Arial" w:hAnsi="Arial" w:cs="Arial"/>
          <w:sz w:val="24"/>
          <w:szCs w:val="24"/>
        </w:rPr>
      </w:pPr>
      <w:r>
        <w:rPr>
          <w:rFonts w:ascii="Arial" w:hAnsi="Arial" w:cs="Arial"/>
          <w:sz w:val="24"/>
          <w:szCs w:val="24"/>
        </w:rPr>
        <w:t>Validation des projets retenus : fin juin 202</w:t>
      </w:r>
      <w:r w:rsidR="00DA0DF7">
        <w:rPr>
          <w:rFonts w:ascii="Arial" w:hAnsi="Arial" w:cs="Arial"/>
          <w:sz w:val="24"/>
          <w:szCs w:val="24"/>
        </w:rPr>
        <w:t>5</w:t>
      </w:r>
      <w:r w:rsidR="00B952E9">
        <w:rPr>
          <w:rFonts w:ascii="Arial" w:hAnsi="Arial" w:cs="Arial"/>
          <w:sz w:val="24"/>
          <w:szCs w:val="24"/>
        </w:rPr>
        <w:t>,</w:t>
      </w:r>
    </w:p>
    <w:p w14:paraId="19D21225" w14:textId="13C027E9" w:rsidR="00484C66" w:rsidRPr="000D0FA1" w:rsidRDefault="00484C66" w:rsidP="000D0FA1">
      <w:pPr>
        <w:pStyle w:val="Paragraphedeliste"/>
        <w:numPr>
          <w:ilvl w:val="0"/>
          <w:numId w:val="28"/>
        </w:numPr>
        <w:spacing w:after="0" w:line="240" w:lineRule="auto"/>
        <w:jc w:val="both"/>
        <w:rPr>
          <w:rFonts w:ascii="Arial" w:hAnsi="Arial" w:cs="Arial"/>
          <w:sz w:val="24"/>
          <w:szCs w:val="24"/>
        </w:rPr>
      </w:pPr>
      <w:r>
        <w:rPr>
          <w:rFonts w:ascii="Arial" w:hAnsi="Arial" w:cs="Arial"/>
          <w:sz w:val="24"/>
          <w:szCs w:val="24"/>
        </w:rPr>
        <w:t xml:space="preserve">Attributions des subventions : </w:t>
      </w:r>
      <w:r w:rsidR="007917DE">
        <w:rPr>
          <w:rFonts w:ascii="Arial" w:hAnsi="Arial" w:cs="Arial"/>
          <w:sz w:val="24"/>
          <w:szCs w:val="24"/>
        </w:rPr>
        <w:t xml:space="preserve">septembre/novembre </w:t>
      </w:r>
      <w:r>
        <w:rPr>
          <w:rFonts w:ascii="Arial" w:hAnsi="Arial" w:cs="Arial"/>
          <w:sz w:val="24"/>
          <w:szCs w:val="24"/>
        </w:rPr>
        <w:t>202</w:t>
      </w:r>
      <w:r w:rsidR="00DA0DF7">
        <w:rPr>
          <w:rFonts w:ascii="Arial" w:hAnsi="Arial" w:cs="Arial"/>
          <w:sz w:val="24"/>
          <w:szCs w:val="24"/>
        </w:rPr>
        <w:t>5</w:t>
      </w:r>
      <w:r w:rsidR="00B952E9">
        <w:rPr>
          <w:rFonts w:ascii="Arial" w:hAnsi="Arial" w:cs="Arial"/>
          <w:sz w:val="24"/>
          <w:szCs w:val="24"/>
        </w:rPr>
        <w:t>.</w:t>
      </w:r>
    </w:p>
    <w:p w14:paraId="2B0ED5A8" w14:textId="2DD163FC" w:rsidR="000D0FA1" w:rsidRDefault="000D0FA1" w:rsidP="000D0FA1">
      <w:pPr>
        <w:spacing w:after="0" w:line="240" w:lineRule="auto"/>
        <w:jc w:val="both"/>
        <w:rPr>
          <w:sz w:val="24"/>
          <w:szCs w:val="24"/>
        </w:rPr>
      </w:pPr>
    </w:p>
    <w:p w14:paraId="54F57FB4" w14:textId="69310F54" w:rsidR="00D95E26" w:rsidRDefault="00D95E26" w:rsidP="000D0FA1">
      <w:pPr>
        <w:spacing w:after="0" w:line="240" w:lineRule="auto"/>
        <w:jc w:val="both"/>
        <w:rPr>
          <w:sz w:val="24"/>
          <w:szCs w:val="24"/>
        </w:rPr>
      </w:pPr>
    </w:p>
    <w:p w14:paraId="1A25FBC9" w14:textId="77777777" w:rsidR="00D95E26" w:rsidRDefault="00D95E26" w:rsidP="000D0FA1">
      <w:pPr>
        <w:spacing w:after="0" w:line="240" w:lineRule="auto"/>
        <w:jc w:val="both"/>
        <w:rPr>
          <w:sz w:val="24"/>
          <w:szCs w:val="24"/>
        </w:rPr>
      </w:pPr>
    </w:p>
    <w:p w14:paraId="436CB95D" w14:textId="3C88494A" w:rsidR="00916608" w:rsidRDefault="00916608" w:rsidP="000D0FA1">
      <w:pPr>
        <w:spacing w:after="0" w:line="240" w:lineRule="auto"/>
        <w:jc w:val="both"/>
        <w:rPr>
          <w:sz w:val="24"/>
          <w:szCs w:val="24"/>
        </w:rPr>
      </w:pPr>
    </w:p>
    <w:p w14:paraId="73275B0E" w14:textId="77777777" w:rsidR="000D0FA1" w:rsidRPr="0029532D" w:rsidRDefault="00484C66" w:rsidP="000D0FA1">
      <w:pPr>
        <w:spacing w:after="0" w:line="240" w:lineRule="auto"/>
        <w:jc w:val="both"/>
        <w:rPr>
          <w:rFonts w:ascii="Arial" w:hAnsi="Arial" w:cs="Arial"/>
          <w:b/>
          <w:smallCaps/>
          <w:color w:val="0070C0"/>
          <w:sz w:val="24"/>
          <w:szCs w:val="24"/>
          <w:u w:val="single"/>
        </w:rPr>
      </w:pPr>
      <w:r w:rsidRPr="0029532D">
        <w:rPr>
          <w:rFonts w:ascii="Arial" w:hAnsi="Arial" w:cs="Arial"/>
          <w:b/>
          <w:smallCaps/>
          <w:color w:val="0070C0"/>
          <w:sz w:val="24"/>
          <w:szCs w:val="24"/>
          <w:u w:val="single"/>
        </w:rPr>
        <w:t>Financement des Projets retenus :</w:t>
      </w:r>
    </w:p>
    <w:p w14:paraId="47DD1DCC" w14:textId="77777777" w:rsidR="00484C66" w:rsidRDefault="00484C66" w:rsidP="000D0FA1">
      <w:pPr>
        <w:spacing w:after="0" w:line="240" w:lineRule="auto"/>
        <w:jc w:val="both"/>
        <w:rPr>
          <w:sz w:val="24"/>
          <w:szCs w:val="24"/>
        </w:rPr>
      </w:pPr>
    </w:p>
    <w:p w14:paraId="6C058065" w14:textId="33D2FE3D" w:rsidR="001D7CF0" w:rsidRDefault="00484C66" w:rsidP="007917DE">
      <w:pPr>
        <w:spacing w:after="0" w:line="240" w:lineRule="auto"/>
        <w:jc w:val="both"/>
        <w:rPr>
          <w:rFonts w:ascii="Arial" w:hAnsi="Arial" w:cs="Arial"/>
          <w:color w:val="ED7D31" w:themeColor="accent2"/>
          <w:sz w:val="24"/>
          <w:szCs w:val="24"/>
        </w:rPr>
      </w:pPr>
      <w:r w:rsidRPr="00FB612B">
        <w:rPr>
          <w:rFonts w:ascii="Arial" w:hAnsi="Arial" w:cs="Arial"/>
          <w:sz w:val="24"/>
          <w:szCs w:val="24"/>
        </w:rPr>
        <w:t xml:space="preserve">En Fonction </w:t>
      </w:r>
      <w:r w:rsidR="00FB612B" w:rsidRPr="00FB612B">
        <w:rPr>
          <w:rFonts w:ascii="Arial" w:hAnsi="Arial" w:cs="Arial"/>
          <w:sz w:val="24"/>
          <w:szCs w:val="24"/>
        </w:rPr>
        <w:t>de actions</w:t>
      </w:r>
      <w:r w:rsidR="007917DE" w:rsidRPr="00FB612B">
        <w:rPr>
          <w:rFonts w:ascii="Arial" w:hAnsi="Arial" w:cs="Arial"/>
          <w:sz w:val="24"/>
          <w:szCs w:val="24"/>
        </w:rPr>
        <w:t xml:space="preserve"> et </w:t>
      </w:r>
      <w:r w:rsidRPr="00FB612B">
        <w:rPr>
          <w:rFonts w:ascii="Arial" w:hAnsi="Arial" w:cs="Arial"/>
          <w:sz w:val="24"/>
          <w:szCs w:val="24"/>
        </w:rPr>
        <w:t xml:space="preserve">des </w:t>
      </w:r>
      <w:r w:rsidR="00DE4069" w:rsidRPr="00FB612B">
        <w:rPr>
          <w:rFonts w:ascii="Arial" w:hAnsi="Arial" w:cs="Arial"/>
          <w:sz w:val="24"/>
          <w:szCs w:val="24"/>
        </w:rPr>
        <w:t>publics visés</w:t>
      </w:r>
      <w:r w:rsidR="007917DE" w:rsidRPr="00FB612B">
        <w:rPr>
          <w:rFonts w:ascii="Arial" w:hAnsi="Arial" w:cs="Arial"/>
          <w:sz w:val="24"/>
          <w:szCs w:val="24"/>
        </w:rPr>
        <w:t>,</w:t>
      </w:r>
      <w:r w:rsidR="00DE4069" w:rsidRPr="00FB612B">
        <w:rPr>
          <w:rFonts w:ascii="Arial" w:hAnsi="Arial" w:cs="Arial"/>
          <w:sz w:val="24"/>
          <w:szCs w:val="24"/>
        </w:rPr>
        <w:t xml:space="preserve"> </w:t>
      </w:r>
      <w:r w:rsidR="007917DE" w:rsidRPr="00FB612B">
        <w:rPr>
          <w:rFonts w:ascii="Arial" w:hAnsi="Arial" w:cs="Arial"/>
          <w:sz w:val="24"/>
          <w:szCs w:val="24"/>
        </w:rPr>
        <w:t xml:space="preserve">les </w:t>
      </w:r>
      <w:r w:rsidR="00FB612B" w:rsidRPr="00FB612B">
        <w:rPr>
          <w:rFonts w:ascii="Arial" w:hAnsi="Arial" w:cs="Arial"/>
          <w:sz w:val="24"/>
          <w:szCs w:val="24"/>
        </w:rPr>
        <w:t>projets pourront bénéficier de financements de la CNSA, et des membres de la Conférence des financeurs sur leurs fonds propres</w:t>
      </w:r>
      <w:r w:rsidR="007917DE">
        <w:rPr>
          <w:rFonts w:ascii="Arial" w:hAnsi="Arial" w:cs="Arial"/>
          <w:color w:val="ED7D31" w:themeColor="accent2"/>
          <w:sz w:val="24"/>
          <w:szCs w:val="24"/>
        </w:rPr>
        <w:t>.</w:t>
      </w:r>
    </w:p>
    <w:p w14:paraId="1DEDC29A" w14:textId="77777777" w:rsidR="007917DE" w:rsidRPr="007917DE" w:rsidRDefault="007917DE" w:rsidP="007917DE">
      <w:pPr>
        <w:spacing w:after="0" w:line="240" w:lineRule="auto"/>
        <w:jc w:val="both"/>
        <w:rPr>
          <w:rFonts w:ascii="Arial" w:hAnsi="Arial" w:cs="Arial"/>
          <w:color w:val="ED7D31" w:themeColor="accent2"/>
          <w:sz w:val="24"/>
          <w:szCs w:val="24"/>
        </w:rPr>
      </w:pPr>
    </w:p>
    <w:p w14:paraId="7DDE040C" w14:textId="77777777" w:rsidR="001D7CF0" w:rsidRPr="00DE4069" w:rsidRDefault="001D7CF0" w:rsidP="001D7CF0">
      <w:pPr>
        <w:spacing w:after="0" w:line="240" w:lineRule="auto"/>
        <w:jc w:val="both"/>
        <w:rPr>
          <w:rFonts w:ascii="Arial" w:hAnsi="Arial" w:cs="Arial"/>
          <w:sz w:val="24"/>
          <w:szCs w:val="24"/>
        </w:rPr>
      </w:pPr>
      <w:r w:rsidRPr="00DE4069">
        <w:rPr>
          <w:rFonts w:ascii="Arial" w:hAnsi="Arial" w:cs="Arial"/>
          <w:sz w:val="24"/>
          <w:szCs w:val="24"/>
        </w:rPr>
        <w:t>Des cofinancements pourront également être mobilisés sur le même projet et/ou l’une des actions proposées dans ce même projet, le cas échéant.</w:t>
      </w:r>
    </w:p>
    <w:p w14:paraId="494E2ECE" w14:textId="77777777" w:rsidR="001D7CF0" w:rsidRPr="00DE4069" w:rsidRDefault="001D7CF0" w:rsidP="001D7CF0">
      <w:pPr>
        <w:spacing w:after="0" w:line="240" w:lineRule="auto"/>
        <w:jc w:val="both"/>
        <w:rPr>
          <w:rFonts w:ascii="Arial" w:hAnsi="Arial" w:cs="Arial"/>
          <w:sz w:val="24"/>
          <w:szCs w:val="24"/>
        </w:rPr>
      </w:pPr>
    </w:p>
    <w:p w14:paraId="576664C9" w14:textId="77777777" w:rsidR="001D7CF0" w:rsidRPr="00DE4069" w:rsidRDefault="00B952E9" w:rsidP="001D7CF0">
      <w:pPr>
        <w:spacing w:after="0" w:line="240" w:lineRule="auto"/>
        <w:jc w:val="both"/>
        <w:rPr>
          <w:rFonts w:ascii="Arial" w:hAnsi="Arial" w:cs="Arial"/>
          <w:sz w:val="24"/>
          <w:szCs w:val="24"/>
        </w:rPr>
      </w:pPr>
      <w:r w:rsidRPr="00DE4069">
        <w:rPr>
          <w:rFonts w:ascii="Arial" w:hAnsi="Arial" w:cs="Arial"/>
          <w:sz w:val="24"/>
          <w:szCs w:val="24"/>
        </w:rPr>
        <w:t>Des c</w:t>
      </w:r>
      <w:r w:rsidR="001D7CF0" w:rsidRPr="00DE4069">
        <w:rPr>
          <w:rFonts w:ascii="Arial" w:hAnsi="Arial" w:cs="Arial"/>
          <w:sz w:val="24"/>
          <w:szCs w:val="24"/>
        </w:rPr>
        <w:t xml:space="preserve">onventions spécifiques seront conclues entre le porteur de projets et chacun des financeurs. Le courrier de notification des actions retenues reprendra l’ensemble des financements attribués. </w:t>
      </w:r>
    </w:p>
    <w:p w14:paraId="0E354598" w14:textId="594F9679" w:rsidR="00BE186A" w:rsidRDefault="00BE186A" w:rsidP="001D7CF0">
      <w:pPr>
        <w:spacing w:after="0" w:line="240" w:lineRule="auto"/>
        <w:jc w:val="both"/>
        <w:rPr>
          <w:sz w:val="24"/>
          <w:szCs w:val="24"/>
        </w:rPr>
      </w:pPr>
    </w:p>
    <w:p w14:paraId="5D4C85DC" w14:textId="77777777" w:rsidR="00DE4069" w:rsidRDefault="00DE4069" w:rsidP="001D7CF0">
      <w:pPr>
        <w:spacing w:after="0" w:line="240" w:lineRule="auto"/>
        <w:jc w:val="both"/>
        <w:rPr>
          <w:sz w:val="24"/>
          <w:szCs w:val="24"/>
        </w:rPr>
      </w:pPr>
    </w:p>
    <w:p w14:paraId="2CBB9224" w14:textId="77777777" w:rsidR="00BE186A" w:rsidRPr="00BE186A" w:rsidRDefault="00BE186A" w:rsidP="00BE186A">
      <w:pPr>
        <w:rPr>
          <w:rFonts w:ascii="Arial Gras" w:hAnsi="Arial Gras" w:cs="Arial"/>
          <w:b/>
          <w:smallCaps/>
          <w:color w:val="0070C0"/>
          <w:sz w:val="24"/>
          <w:szCs w:val="24"/>
        </w:rPr>
      </w:pPr>
      <w:proofErr w:type="spellStart"/>
      <w:r>
        <w:rPr>
          <w:rFonts w:ascii="Arial Gras" w:hAnsi="Arial Gras" w:cs="Arial"/>
          <w:b/>
          <w:smallCaps/>
          <w:color w:val="0070C0"/>
          <w:sz w:val="24"/>
          <w:szCs w:val="24"/>
          <w:u w:val="single"/>
        </w:rPr>
        <w:t>Depenses</w:t>
      </w:r>
      <w:proofErr w:type="spellEnd"/>
      <w:r>
        <w:rPr>
          <w:rFonts w:ascii="Arial Gras" w:hAnsi="Arial Gras" w:cs="Arial"/>
          <w:b/>
          <w:smallCaps/>
          <w:color w:val="0070C0"/>
          <w:sz w:val="24"/>
          <w:szCs w:val="24"/>
          <w:u w:val="single"/>
        </w:rPr>
        <w:t xml:space="preserve"> E</w:t>
      </w:r>
      <w:r w:rsidRPr="00BE186A">
        <w:rPr>
          <w:rFonts w:ascii="Arial Gras" w:hAnsi="Arial Gras" w:cs="Arial"/>
          <w:b/>
          <w:smallCaps/>
          <w:color w:val="0070C0"/>
          <w:sz w:val="24"/>
          <w:szCs w:val="24"/>
          <w:u w:val="single"/>
        </w:rPr>
        <w:t>ligibles</w:t>
      </w:r>
      <w:r>
        <w:rPr>
          <w:rFonts w:ascii="Arial Gras" w:hAnsi="Arial Gras" w:cs="Arial"/>
          <w:b/>
          <w:smallCaps/>
          <w:color w:val="0070C0"/>
          <w:sz w:val="24"/>
          <w:szCs w:val="24"/>
        </w:rPr>
        <w:t xml:space="preserve"> : </w:t>
      </w:r>
    </w:p>
    <w:p w14:paraId="32E23237" w14:textId="77777777" w:rsidR="00BE186A" w:rsidRPr="004E08A7" w:rsidRDefault="00BE186A" w:rsidP="00BE186A">
      <w:pPr>
        <w:pStyle w:val="Paragraphedeliste"/>
        <w:numPr>
          <w:ilvl w:val="0"/>
          <w:numId w:val="29"/>
        </w:numPr>
        <w:rPr>
          <w:rFonts w:ascii="Arial" w:hAnsi="Arial" w:cs="Arial"/>
          <w:sz w:val="24"/>
          <w:szCs w:val="24"/>
        </w:rPr>
      </w:pPr>
      <w:r w:rsidRPr="004E08A7">
        <w:rPr>
          <w:rFonts w:ascii="Arial" w:hAnsi="Arial" w:cs="Arial"/>
          <w:sz w:val="24"/>
          <w:szCs w:val="24"/>
        </w:rPr>
        <w:t>Prestations externes (intervenants, organismes de formation, professions libérales, etc…)</w:t>
      </w:r>
      <w:r w:rsidR="00B952E9">
        <w:rPr>
          <w:rFonts w:ascii="Arial" w:hAnsi="Arial" w:cs="Arial"/>
          <w:sz w:val="24"/>
          <w:szCs w:val="24"/>
        </w:rPr>
        <w:t>,</w:t>
      </w:r>
    </w:p>
    <w:p w14:paraId="2AAD383B" w14:textId="20AFB96C" w:rsidR="00BE186A" w:rsidRPr="004E08A7" w:rsidRDefault="00BE186A" w:rsidP="00BE186A">
      <w:pPr>
        <w:pStyle w:val="Paragraphedeliste"/>
        <w:numPr>
          <w:ilvl w:val="0"/>
          <w:numId w:val="29"/>
        </w:numPr>
        <w:rPr>
          <w:rFonts w:ascii="Arial" w:hAnsi="Arial" w:cs="Arial"/>
          <w:sz w:val="24"/>
          <w:szCs w:val="24"/>
        </w:rPr>
      </w:pPr>
      <w:r w:rsidRPr="004E08A7">
        <w:rPr>
          <w:rFonts w:ascii="Arial" w:hAnsi="Arial" w:cs="Arial"/>
          <w:sz w:val="24"/>
          <w:szCs w:val="24"/>
        </w:rPr>
        <w:t xml:space="preserve">Frais de personnel s’ils sont rattachés à une action </w:t>
      </w:r>
      <w:r w:rsidR="007A5255" w:rsidRPr="007A5255">
        <w:rPr>
          <w:rFonts w:ascii="Arial" w:hAnsi="Arial" w:cs="Arial"/>
          <w:color w:val="7030A0"/>
          <w:sz w:val="24"/>
          <w:szCs w:val="24"/>
        </w:rPr>
        <w:t>ponctuelle</w:t>
      </w:r>
      <w:r w:rsidR="007A5255">
        <w:rPr>
          <w:rFonts w:ascii="Arial" w:hAnsi="Arial" w:cs="Arial"/>
          <w:sz w:val="24"/>
          <w:szCs w:val="24"/>
        </w:rPr>
        <w:t xml:space="preserve"> </w:t>
      </w:r>
      <w:r w:rsidRPr="004E08A7">
        <w:rPr>
          <w:rFonts w:ascii="Arial" w:hAnsi="Arial" w:cs="Arial"/>
          <w:sz w:val="24"/>
          <w:szCs w:val="24"/>
        </w:rPr>
        <w:t xml:space="preserve">d’aide aux aidants nouvelle ou supplémentaire – la charge de personnel doit être calculée à partir du projet </w:t>
      </w:r>
      <w:r w:rsidR="007A5255" w:rsidRPr="007A5255">
        <w:rPr>
          <w:rFonts w:ascii="Arial" w:hAnsi="Arial" w:cs="Arial"/>
          <w:color w:val="7030A0"/>
          <w:sz w:val="24"/>
          <w:szCs w:val="24"/>
        </w:rPr>
        <w:t xml:space="preserve">de l’action </w:t>
      </w:r>
      <w:r w:rsidRPr="004E08A7">
        <w:rPr>
          <w:rFonts w:ascii="Arial" w:hAnsi="Arial" w:cs="Arial"/>
          <w:sz w:val="24"/>
          <w:szCs w:val="24"/>
        </w:rPr>
        <w:t>présenté</w:t>
      </w:r>
      <w:r w:rsidR="007A5255" w:rsidRPr="007A5255">
        <w:rPr>
          <w:rFonts w:ascii="Arial" w:hAnsi="Arial" w:cs="Arial"/>
          <w:color w:val="7030A0"/>
          <w:sz w:val="24"/>
          <w:szCs w:val="24"/>
        </w:rPr>
        <w:t>e</w:t>
      </w:r>
      <w:r w:rsidR="00B952E9">
        <w:rPr>
          <w:rFonts w:ascii="Arial" w:hAnsi="Arial" w:cs="Arial"/>
          <w:sz w:val="24"/>
          <w:szCs w:val="24"/>
        </w:rPr>
        <w:t>,</w:t>
      </w:r>
    </w:p>
    <w:p w14:paraId="5252F784" w14:textId="77777777" w:rsidR="00BE186A" w:rsidRPr="004E08A7" w:rsidRDefault="00BE186A" w:rsidP="00BE186A">
      <w:pPr>
        <w:pStyle w:val="Paragraphedeliste"/>
        <w:rPr>
          <w:rFonts w:ascii="Arial" w:hAnsi="Arial" w:cs="Arial"/>
          <w:sz w:val="24"/>
          <w:szCs w:val="24"/>
        </w:rPr>
      </w:pPr>
    </w:p>
    <w:p w14:paraId="53EE52C0" w14:textId="77777777" w:rsidR="00BE186A" w:rsidRPr="0056194F" w:rsidRDefault="00BE186A" w:rsidP="00BE186A">
      <w:pPr>
        <w:pStyle w:val="Paragraphedeliste"/>
        <w:numPr>
          <w:ilvl w:val="0"/>
          <w:numId w:val="29"/>
        </w:numPr>
        <w:rPr>
          <w:rFonts w:ascii="Arial" w:hAnsi="Arial" w:cs="Arial"/>
          <w:sz w:val="24"/>
          <w:szCs w:val="24"/>
        </w:rPr>
      </w:pPr>
      <w:r w:rsidRPr="0056194F">
        <w:rPr>
          <w:rFonts w:ascii="Arial" w:hAnsi="Arial" w:cs="Arial"/>
          <w:sz w:val="24"/>
          <w:szCs w:val="24"/>
        </w:rPr>
        <w:t>Le matériel ou équipement de fonctionnement (non amortissable) nécessaire à l’action</w:t>
      </w:r>
      <w:r w:rsidR="00B952E9">
        <w:rPr>
          <w:rFonts w:ascii="Arial" w:hAnsi="Arial" w:cs="Arial"/>
          <w:sz w:val="24"/>
          <w:szCs w:val="24"/>
        </w:rPr>
        <w:t>,</w:t>
      </w:r>
    </w:p>
    <w:p w14:paraId="78E97ABF" w14:textId="77777777" w:rsidR="00BE186A" w:rsidRPr="0056194F" w:rsidRDefault="00BE186A" w:rsidP="00BE186A">
      <w:pPr>
        <w:pStyle w:val="Paragraphedeliste"/>
        <w:numPr>
          <w:ilvl w:val="0"/>
          <w:numId w:val="30"/>
        </w:numPr>
        <w:rPr>
          <w:rFonts w:ascii="Arial" w:hAnsi="Arial" w:cs="Arial"/>
          <w:sz w:val="24"/>
          <w:szCs w:val="24"/>
        </w:rPr>
      </w:pPr>
      <w:r w:rsidRPr="0056194F">
        <w:rPr>
          <w:rFonts w:ascii="Arial" w:hAnsi="Arial" w:cs="Arial"/>
          <w:sz w:val="24"/>
          <w:szCs w:val="24"/>
        </w:rPr>
        <w:t>Frais généraux plafonn</w:t>
      </w:r>
      <w:r w:rsidR="00B952E9">
        <w:rPr>
          <w:rFonts w:ascii="Arial" w:hAnsi="Arial" w:cs="Arial"/>
          <w:sz w:val="24"/>
          <w:szCs w:val="24"/>
        </w:rPr>
        <w:t>és à 5% du coût total du projet,</w:t>
      </w:r>
    </w:p>
    <w:p w14:paraId="2733BB65" w14:textId="77777777" w:rsidR="00A61F55" w:rsidRDefault="00BE186A" w:rsidP="00BE186A">
      <w:pPr>
        <w:pStyle w:val="Paragraphedeliste"/>
        <w:numPr>
          <w:ilvl w:val="0"/>
          <w:numId w:val="30"/>
        </w:numPr>
        <w:rPr>
          <w:rFonts w:ascii="Arial" w:hAnsi="Arial" w:cs="Arial"/>
          <w:sz w:val="24"/>
          <w:szCs w:val="24"/>
        </w:rPr>
      </w:pPr>
      <w:r w:rsidRPr="0056194F">
        <w:rPr>
          <w:rFonts w:ascii="Arial" w:hAnsi="Arial" w:cs="Arial"/>
          <w:sz w:val="24"/>
          <w:szCs w:val="24"/>
        </w:rPr>
        <w:t>Frais de gestion et de coordination plafonnés à 15 % du coût total du projet</w:t>
      </w:r>
      <w:r w:rsidR="00B952E9">
        <w:rPr>
          <w:rFonts w:ascii="Arial" w:hAnsi="Arial" w:cs="Arial"/>
          <w:sz w:val="24"/>
          <w:szCs w:val="24"/>
        </w:rPr>
        <w:t>.</w:t>
      </w:r>
    </w:p>
    <w:p w14:paraId="78CA32F8" w14:textId="77777777" w:rsidR="00A61F55" w:rsidRDefault="00A61F55" w:rsidP="00A61F55">
      <w:pPr>
        <w:rPr>
          <w:rFonts w:ascii="Arial" w:hAnsi="Arial" w:cs="Arial"/>
          <w:b/>
          <w:smallCaps/>
          <w:color w:val="0070C0"/>
          <w:sz w:val="24"/>
          <w:szCs w:val="24"/>
        </w:rPr>
      </w:pPr>
    </w:p>
    <w:p w14:paraId="1BF5E1DB" w14:textId="7C62E3CD" w:rsidR="00BE186A" w:rsidRPr="00A61F55" w:rsidRDefault="006D4AE9" w:rsidP="00A61F55">
      <w:pPr>
        <w:rPr>
          <w:rFonts w:ascii="Arial" w:hAnsi="Arial" w:cs="Arial"/>
          <w:sz w:val="24"/>
          <w:szCs w:val="24"/>
        </w:rPr>
      </w:pPr>
      <w:r w:rsidRPr="00A61F55">
        <w:rPr>
          <w:rFonts w:ascii="Arial" w:hAnsi="Arial" w:cs="Arial"/>
          <w:b/>
          <w:smallCaps/>
          <w:color w:val="0070C0"/>
          <w:sz w:val="24"/>
          <w:szCs w:val="24"/>
        </w:rPr>
        <w:t>Dépenses</w:t>
      </w:r>
      <w:r w:rsidR="00BE186A" w:rsidRPr="00A61F55">
        <w:rPr>
          <w:rFonts w:ascii="Arial" w:hAnsi="Arial" w:cs="Arial"/>
          <w:b/>
          <w:smallCaps/>
          <w:color w:val="0070C0"/>
          <w:sz w:val="24"/>
          <w:szCs w:val="24"/>
        </w:rPr>
        <w:t xml:space="preserve"> Non Eligibles</w:t>
      </w:r>
      <w:r w:rsidR="00BE186A" w:rsidRPr="00A61F55">
        <w:rPr>
          <w:rFonts w:ascii="Arial" w:hAnsi="Arial" w:cs="Arial"/>
          <w:b/>
          <w:color w:val="0070C0"/>
          <w:sz w:val="24"/>
          <w:szCs w:val="24"/>
        </w:rPr>
        <w:t> :</w:t>
      </w:r>
    </w:p>
    <w:p w14:paraId="42E65584" w14:textId="77777777" w:rsidR="00BE186A" w:rsidRPr="00BE186A" w:rsidRDefault="0056194F" w:rsidP="00BE186A">
      <w:pPr>
        <w:pStyle w:val="Paragraphedeliste"/>
        <w:numPr>
          <w:ilvl w:val="0"/>
          <w:numId w:val="31"/>
        </w:numPr>
        <w:rPr>
          <w:rFonts w:ascii="Arial" w:hAnsi="Arial" w:cs="Arial"/>
          <w:sz w:val="24"/>
          <w:szCs w:val="24"/>
        </w:rPr>
      </w:pPr>
      <w:r>
        <w:rPr>
          <w:rFonts w:ascii="Arial" w:hAnsi="Arial" w:cs="Arial"/>
          <w:sz w:val="24"/>
          <w:szCs w:val="24"/>
        </w:rPr>
        <w:t>Frais de repas</w:t>
      </w:r>
      <w:r w:rsidR="00B952E9">
        <w:rPr>
          <w:rFonts w:ascii="Arial" w:hAnsi="Arial" w:cs="Arial"/>
          <w:sz w:val="24"/>
          <w:szCs w:val="24"/>
        </w:rPr>
        <w:t>,</w:t>
      </w:r>
      <w:r w:rsidR="00BE186A" w:rsidRPr="00BE186A">
        <w:rPr>
          <w:rFonts w:ascii="Arial" w:hAnsi="Arial" w:cs="Arial"/>
          <w:sz w:val="24"/>
          <w:szCs w:val="24"/>
        </w:rPr>
        <w:t xml:space="preserve"> </w:t>
      </w:r>
    </w:p>
    <w:p w14:paraId="196B8352" w14:textId="77777777" w:rsidR="00BE186A" w:rsidRPr="00BE186A" w:rsidRDefault="00BE186A" w:rsidP="00BE186A">
      <w:pPr>
        <w:pStyle w:val="Paragraphedeliste"/>
        <w:numPr>
          <w:ilvl w:val="0"/>
          <w:numId w:val="31"/>
        </w:numPr>
        <w:rPr>
          <w:rFonts w:ascii="Arial" w:hAnsi="Arial" w:cs="Arial"/>
          <w:sz w:val="24"/>
          <w:szCs w:val="24"/>
        </w:rPr>
      </w:pPr>
      <w:r w:rsidRPr="00BE186A">
        <w:rPr>
          <w:rFonts w:ascii="Arial" w:hAnsi="Arial" w:cs="Arial"/>
          <w:sz w:val="24"/>
          <w:szCs w:val="24"/>
        </w:rPr>
        <w:t>Dépenses d’investissement (amortissement comptable)</w:t>
      </w:r>
      <w:r w:rsidR="00B952E9">
        <w:rPr>
          <w:rFonts w:ascii="Arial" w:hAnsi="Arial" w:cs="Arial"/>
          <w:sz w:val="24"/>
          <w:szCs w:val="24"/>
        </w:rPr>
        <w:t>,</w:t>
      </w:r>
    </w:p>
    <w:p w14:paraId="4C999683" w14:textId="77777777" w:rsidR="00BE186A" w:rsidRPr="00BE186A" w:rsidRDefault="00BE186A" w:rsidP="00BE186A">
      <w:pPr>
        <w:pStyle w:val="Paragraphedeliste"/>
        <w:numPr>
          <w:ilvl w:val="0"/>
          <w:numId w:val="31"/>
        </w:numPr>
        <w:rPr>
          <w:rFonts w:ascii="Arial" w:hAnsi="Arial" w:cs="Arial"/>
          <w:sz w:val="24"/>
          <w:szCs w:val="24"/>
        </w:rPr>
      </w:pPr>
      <w:r w:rsidRPr="00BE186A">
        <w:rPr>
          <w:rFonts w:ascii="Arial" w:hAnsi="Arial" w:cs="Arial"/>
          <w:sz w:val="24"/>
          <w:szCs w:val="24"/>
        </w:rPr>
        <w:t>Actes de santé pris en charge par l’assurance maladie</w:t>
      </w:r>
      <w:r w:rsidR="00B952E9">
        <w:rPr>
          <w:rFonts w:ascii="Arial" w:hAnsi="Arial" w:cs="Arial"/>
          <w:sz w:val="24"/>
          <w:szCs w:val="24"/>
        </w:rPr>
        <w:t>,</w:t>
      </w:r>
    </w:p>
    <w:p w14:paraId="3B30027F" w14:textId="77777777" w:rsidR="001D7CF0" w:rsidRPr="00BE186A" w:rsidRDefault="00BE186A" w:rsidP="00BE186A">
      <w:pPr>
        <w:pStyle w:val="Paragraphedeliste"/>
        <w:numPr>
          <w:ilvl w:val="0"/>
          <w:numId w:val="31"/>
        </w:numPr>
        <w:spacing w:after="0" w:line="240" w:lineRule="auto"/>
        <w:jc w:val="both"/>
        <w:rPr>
          <w:sz w:val="24"/>
          <w:szCs w:val="24"/>
        </w:rPr>
      </w:pPr>
      <w:r w:rsidRPr="00BE186A">
        <w:rPr>
          <w:rFonts w:ascii="Arial" w:hAnsi="Arial" w:cs="Arial"/>
          <w:sz w:val="24"/>
          <w:szCs w:val="24"/>
        </w:rPr>
        <w:t>Dépenses de fonctionne</w:t>
      </w:r>
      <w:r w:rsidR="0056194F">
        <w:rPr>
          <w:rFonts w:ascii="Arial" w:hAnsi="Arial" w:cs="Arial"/>
          <w:sz w:val="24"/>
          <w:szCs w:val="24"/>
        </w:rPr>
        <w:t>ment d’un dispositif permanent</w:t>
      </w:r>
      <w:r w:rsidR="00B952E9">
        <w:rPr>
          <w:rFonts w:ascii="Arial" w:hAnsi="Arial" w:cs="Arial"/>
          <w:sz w:val="24"/>
          <w:szCs w:val="24"/>
        </w:rPr>
        <w:t>.</w:t>
      </w:r>
    </w:p>
    <w:p w14:paraId="3BDC92FC" w14:textId="77777777" w:rsidR="001D7CF0" w:rsidRPr="0029532D" w:rsidRDefault="001D7CF0" w:rsidP="001D7CF0">
      <w:pPr>
        <w:spacing w:after="0" w:line="240" w:lineRule="auto"/>
        <w:jc w:val="both"/>
        <w:rPr>
          <w:b/>
          <w:color w:val="0070C0"/>
          <w:sz w:val="24"/>
          <w:szCs w:val="24"/>
          <w:u w:val="single"/>
        </w:rPr>
      </w:pPr>
    </w:p>
    <w:p w14:paraId="208BCEDF" w14:textId="126692B8" w:rsidR="00A61F55" w:rsidRPr="001D7CF0" w:rsidRDefault="00A61F55" w:rsidP="001D7CF0">
      <w:pPr>
        <w:spacing w:after="0" w:line="240" w:lineRule="auto"/>
        <w:jc w:val="both"/>
        <w:rPr>
          <w:sz w:val="24"/>
          <w:szCs w:val="24"/>
        </w:rPr>
      </w:pPr>
    </w:p>
    <w:p w14:paraId="45B6F349" w14:textId="579079A3" w:rsidR="00A1074D" w:rsidRPr="004D6C49" w:rsidRDefault="003440DA" w:rsidP="00A1074D">
      <w:pPr>
        <w:spacing w:after="0" w:line="240" w:lineRule="auto"/>
        <w:jc w:val="both"/>
        <w:rPr>
          <w:rFonts w:ascii="Arial" w:hAnsi="Arial" w:cs="Arial"/>
          <w:b/>
          <w:color w:val="0070C0"/>
          <w:sz w:val="24"/>
          <w:szCs w:val="24"/>
        </w:rPr>
      </w:pPr>
      <w:bookmarkStart w:id="0" w:name="_Hlk187741345"/>
      <w:r>
        <w:rPr>
          <w:rFonts w:ascii="Arial" w:hAnsi="Arial" w:cs="Arial"/>
          <w:b/>
          <w:color w:val="0070C0"/>
          <w:sz w:val="24"/>
          <w:szCs w:val="24"/>
        </w:rPr>
        <w:t>7</w:t>
      </w:r>
      <w:r w:rsidR="007C5529">
        <w:rPr>
          <w:rFonts w:ascii="Arial" w:hAnsi="Arial" w:cs="Arial"/>
          <w:b/>
          <w:color w:val="0070C0"/>
          <w:sz w:val="24"/>
          <w:szCs w:val="24"/>
        </w:rPr>
        <w:t>.</w:t>
      </w:r>
      <w:r w:rsidR="00A1074D" w:rsidRPr="004D6C49">
        <w:rPr>
          <w:rFonts w:ascii="Arial" w:hAnsi="Arial" w:cs="Arial"/>
          <w:b/>
          <w:color w:val="0070C0"/>
          <w:sz w:val="24"/>
          <w:szCs w:val="24"/>
        </w:rPr>
        <w:t xml:space="preserve"> CONTENU DU DOSSIER DE CANDIDATURE :</w:t>
      </w:r>
    </w:p>
    <w:p w14:paraId="169FFF27" w14:textId="77777777" w:rsidR="00A1074D" w:rsidRPr="00865A99" w:rsidRDefault="00A1074D" w:rsidP="00A1074D">
      <w:pPr>
        <w:spacing w:after="0" w:line="240" w:lineRule="auto"/>
        <w:jc w:val="both"/>
        <w:rPr>
          <w:rFonts w:ascii="Arial" w:hAnsi="Arial" w:cs="Arial"/>
          <w:b/>
          <w:sz w:val="24"/>
          <w:szCs w:val="24"/>
        </w:rPr>
      </w:pPr>
    </w:p>
    <w:p w14:paraId="130C4786" w14:textId="1EAA1A17" w:rsidR="00A1074D" w:rsidRPr="00D95E26" w:rsidRDefault="00D95E26" w:rsidP="00A1074D">
      <w:pPr>
        <w:spacing w:after="0" w:line="240" w:lineRule="auto"/>
        <w:jc w:val="both"/>
        <w:rPr>
          <w:rFonts w:ascii="Arial" w:hAnsi="Arial" w:cs="Arial"/>
          <w:bCs/>
          <w:smallCaps/>
          <w:sz w:val="24"/>
          <w:szCs w:val="24"/>
        </w:rPr>
      </w:pPr>
      <w:r w:rsidRPr="00D95E26">
        <w:rPr>
          <w:rFonts w:ascii="Arial" w:hAnsi="Arial" w:cs="Arial"/>
          <w:bCs/>
          <w:sz w:val="24"/>
          <w:szCs w:val="24"/>
        </w:rPr>
        <w:t>L</w:t>
      </w:r>
      <w:r w:rsidR="00AA3010">
        <w:rPr>
          <w:rFonts w:ascii="Arial" w:hAnsi="Arial" w:cs="Arial"/>
          <w:bCs/>
          <w:sz w:val="24"/>
          <w:szCs w:val="24"/>
        </w:rPr>
        <w:t>es piè</w:t>
      </w:r>
      <w:r w:rsidR="00A1074D" w:rsidRPr="00D95E26">
        <w:rPr>
          <w:rFonts w:ascii="Arial" w:hAnsi="Arial" w:cs="Arial"/>
          <w:bCs/>
          <w:sz w:val="24"/>
          <w:szCs w:val="24"/>
        </w:rPr>
        <w:t xml:space="preserve">ces </w:t>
      </w:r>
      <w:r w:rsidR="006D4AE9" w:rsidRPr="00D95E26">
        <w:rPr>
          <w:rFonts w:ascii="Arial" w:hAnsi="Arial" w:cs="Arial"/>
          <w:bCs/>
          <w:sz w:val="24"/>
          <w:szCs w:val="24"/>
        </w:rPr>
        <w:t>administratives</w:t>
      </w:r>
      <w:r w:rsidR="00F1317D" w:rsidRPr="00D95E26">
        <w:rPr>
          <w:rFonts w:ascii="Arial" w:hAnsi="Arial" w:cs="Arial"/>
          <w:bCs/>
          <w:sz w:val="24"/>
          <w:szCs w:val="24"/>
        </w:rPr>
        <w:t xml:space="preserve"> </w:t>
      </w:r>
      <w:r w:rsidR="00A1074D" w:rsidRPr="00D95E26">
        <w:rPr>
          <w:rFonts w:ascii="Arial" w:hAnsi="Arial" w:cs="Arial"/>
          <w:bCs/>
          <w:sz w:val="24"/>
          <w:szCs w:val="24"/>
        </w:rPr>
        <w:t>à fournir</w:t>
      </w:r>
      <w:r w:rsidRPr="00D95E26">
        <w:rPr>
          <w:rFonts w:ascii="Arial" w:hAnsi="Arial" w:cs="Arial"/>
          <w:bCs/>
          <w:sz w:val="24"/>
          <w:szCs w:val="24"/>
        </w:rPr>
        <w:t xml:space="preserve"> </w:t>
      </w:r>
      <w:r w:rsidR="00AA3010">
        <w:rPr>
          <w:rFonts w:ascii="Arial" w:hAnsi="Arial" w:cs="Arial"/>
          <w:bCs/>
          <w:sz w:val="24"/>
          <w:szCs w:val="24"/>
        </w:rPr>
        <w:t xml:space="preserve">vous sont indiquées sur </w:t>
      </w:r>
      <w:hyperlink r:id="rId20" w:history="1">
        <w:r w:rsidR="007C5529" w:rsidRPr="006A5066">
          <w:rPr>
            <w:rStyle w:val="Lienhypertexte"/>
            <w:rFonts w:ascii="Arial" w:hAnsi="Arial" w:cs="Arial"/>
            <w:bCs/>
            <w:sz w:val="24"/>
            <w:szCs w:val="24"/>
          </w:rPr>
          <w:t>https://demarches.contact-moselle.fr</w:t>
        </w:r>
      </w:hyperlink>
      <w:r w:rsidR="00AA3010">
        <w:rPr>
          <w:rFonts w:ascii="Arial" w:hAnsi="Arial" w:cs="Arial"/>
          <w:bCs/>
          <w:sz w:val="24"/>
          <w:szCs w:val="24"/>
        </w:rPr>
        <w:t xml:space="preserve"> et à joindre au moment de la saisie de votre candidature en ligne. </w:t>
      </w:r>
      <w:r w:rsidRPr="00D95E26">
        <w:rPr>
          <w:rFonts w:ascii="Arial" w:hAnsi="Arial" w:cs="Arial"/>
          <w:bCs/>
          <w:smallCaps/>
          <w:sz w:val="24"/>
          <w:szCs w:val="24"/>
        </w:rPr>
        <w:t xml:space="preserve"> </w:t>
      </w:r>
    </w:p>
    <w:bookmarkEnd w:id="0"/>
    <w:p w14:paraId="592096AD" w14:textId="77777777" w:rsidR="0029532D" w:rsidRDefault="0029532D" w:rsidP="0029532D">
      <w:pPr>
        <w:spacing w:after="0" w:line="240" w:lineRule="auto"/>
        <w:jc w:val="both"/>
        <w:rPr>
          <w:rFonts w:ascii="Arial" w:hAnsi="Arial" w:cs="Arial"/>
          <w:b/>
          <w:smallCaps/>
          <w:sz w:val="24"/>
          <w:szCs w:val="24"/>
        </w:rPr>
      </w:pPr>
    </w:p>
    <w:p w14:paraId="434BC7DF" w14:textId="77777777" w:rsidR="00A51E45" w:rsidRDefault="00A51E45" w:rsidP="0029532D">
      <w:pPr>
        <w:spacing w:after="0" w:line="240" w:lineRule="auto"/>
        <w:jc w:val="both"/>
        <w:rPr>
          <w:rFonts w:ascii="Arial" w:hAnsi="Arial" w:cs="Arial"/>
          <w:sz w:val="24"/>
          <w:szCs w:val="24"/>
        </w:rPr>
      </w:pPr>
    </w:p>
    <w:p w14:paraId="17CC8EE8" w14:textId="57E43B97" w:rsidR="00A1074D" w:rsidRPr="003440DA" w:rsidRDefault="003440DA" w:rsidP="00A1074D">
      <w:pPr>
        <w:spacing w:after="0" w:line="240" w:lineRule="auto"/>
        <w:jc w:val="both"/>
        <w:rPr>
          <w:rFonts w:ascii="Arial Gras" w:hAnsi="Arial Gras" w:cs="Arial"/>
          <w:b/>
          <w:caps/>
          <w:color w:val="0070C0"/>
          <w:sz w:val="24"/>
          <w:szCs w:val="24"/>
        </w:rPr>
      </w:pPr>
      <w:r>
        <w:rPr>
          <w:rFonts w:ascii="Arial" w:hAnsi="Arial" w:cs="Arial"/>
          <w:b/>
          <w:smallCaps/>
          <w:color w:val="0070C0"/>
          <w:sz w:val="24"/>
          <w:szCs w:val="24"/>
        </w:rPr>
        <w:t>8</w:t>
      </w:r>
      <w:r w:rsidR="00AA3010">
        <w:rPr>
          <w:rFonts w:ascii="Arial" w:hAnsi="Arial" w:cs="Arial"/>
          <w:b/>
          <w:smallCaps/>
          <w:color w:val="0070C0"/>
          <w:sz w:val="24"/>
          <w:szCs w:val="24"/>
        </w:rPr>
        <w:t xml:space="preserve"> - </w:t>
      </w:r>
      <w:r w:rsidR="00455C50" w:rsidRPr="003440DA">
        <w:rPr>
          <w:rFonts w:ascii="Arial Gras" w:hAnsi="Arial Gras" w:cs="Arial"/>
          <w:b/>
          <w:caps/>
          <w:color w:val="0070C0"/>
          <w:sz w:val="24"/>
          <w:szCs w:val="24"/>
        </w:rPr>
        <w:t xml:space="preserve">Publication et consultation : </w:t>
      </w:r>
    </w:p>
    <w:p w14:paraId="1D932B48" w14:textId="77777777" w:rsidR="00CF5313" w:rsidRPr="003440DA" w:rsidRDefault="00CF5313" w:rsidP="00A1074D">
      <w:pPr>
        <w:spacing w:after="0" w:line="240" w:lineRule="auto"/>
        <w:jc w:val="both"/>
        <w:rPr>
          <w:rFonts w:ascii="Arial Gras" w:hAnsi="Arial Gras" w:cs="Arial"/>
          <w:b/>
          <w:caps/>
          <w:sz w:val="24"/>
          <w:szCs w:val="24"/>
        </w:rPr>
      </w:pPr>
    </w:p>
    <w:p w14:paraId="31F02A32" w14:textId="4CAF146D" w:rsidR="00A1074D" w:rsidRPr="00A61F55" w:rsidRDefault="00A1074D" w:rsidP="00A1074D">
      <w:pPr>
        <w:spacing w:after="0" w:line="240" w:lineRule="auto"/>
        <w:jc w:val="both"/>
        <w:rPr>
          <w:rFonts w:ascii="Arial" w:hAnsi="Arial" w:cs="Arial"/>
          <w:sz w:val="24"/>
          <w:szCs w:val="24"/>
        </w:rPr>
      </w:pPr>
      <w:r w:rsidRPr="00A61F55">
        <w:rPr>
          <w:rFonts w:ascii="Arial" w:hAnsi="Arial" w:cs="Arial"/>
          <w:sz w:val="24"/>
          <w:szCs w:val="24"/>
        </w:rPr>
        <w:t xml:space="preserve">Le dossier peut être téléchargé à partir du site internet du Département de la Moselle : </w:t>
      </w:r>
      <w:hyperlink r:id="rId21" w:history="1">
        <w:r w:rsidR="00A51E45" w:rsidRPr="00A61F55">
          <w:rPr>
            <w:rStyle w:val="Lienhypertexte"/>
            <w:rFonts w:ascii="Arial" w:hAnsi="Arial" w:cs="Arial"/>
            <w:sz w:val="24"/>
            <w:szCs w:val="24"/>
          </w:rPr>
          <w:t>www.mosellesenior.fr</w:t>
        </w:r>
      </w:hyperlink>
      <w:r w:rsidRPr="00A61F55">
        <w:rPr>
          <w:rFonts w:ascii="Arial" w:hAnsi="Arial" w:cs="Arial"/>
          <w:sz w:val="24"/>
          <w:szCs w:val="24"/>
        </w:rPr>
        <w:t xml:space="preserve"> ainsi que les sites internet des membres de l’inter régime</w:t>
      </w:r>
      <w:r w:rsidRPr="00A61F55">
        <w:rPr>
          <w:rFonts w:ascii="Arial" w:hAnsi="Arial" w:cs="Arial"/>
          <w:b/>
          <w:sz w:val="24"/>
          <w:szCs w:val="24"/>
        </w:rPr>
        <w:t xml:space="preserve"> :</w:t>
      </w:r>
    </w:p>
    <w:p w14:paraId="658F8D1D" w14:textId="73AF7CBA" w:rsidR="00A1074D" w:rsidRPr="00A61F55" w:rsidRDefault="00A1074D" w:rsidP="00A1074D">
      <w:pPr>
        <w:spacing w:after="0" w:line="240" w:lineRule="auto"/>
        <w:jc w:val="both"/>
        <w:rPr>
          <w:rFonts w:ascii="Arial" w:hAnsi="Arial" w:cs="Arial"/>
          <w:sz w:val="24"/>
          <w:szCs w:val="24"/>
        </w:rPr>
      </w:pPr>
      <w:r w:rsidRPr="00A61F55">
        <w:rPr>
          <w:rFonts w:ascii="Arial" w:hAnsi="Arial" w:cs="Arial"/>
          <w:sz w:val="24"/>
          <w:szCs w:val="24"/>
        </w:rPr>
        <w:t xml:space="preserve">- la CARSAT Alsace Moselle : </w:t>
      </w:r>
      <w:hyperlink r:id="rId22" w:history="1">
        <w:r w:rsidRPr="00A61F55">
          <w:rPr>
            <w:rStyle w:val="Lienhypertexte"/>
            <w:rFonts w:ascii="Arial" w:hAnsi="Arial" w:cs="Arial"/>
            <w:sz w:val="24"/>
            <w:szCs w:val="24"/>
          </w:rPr>
          <w:t>www.carsat-alsacemoselle.fr</w:t>
        </w:r>
      </w:hyperlink>
    </w:p>
    <w:p w14:paraId="4F258047" w14:textId="2E50D153" w:rsidR="00A1074D" w:rsidRPr="00A61F55" w:rsidRDefault="00A1074D" w:rsidP="00A1074D">
      <w:pPr>
        <w:spacing w:after="0" w:line="240" w:lineRule="auto"/>
        <w:jc w:val="both"/>
        <w:rPr>
          <w:rFonts w:ascii="Arial" w:hAnsi="Arial" w:cs="Arial"/>
          <w:sz w:val="24"/>
          <w:szCs w:val="24"/>
        </w:rPr>
      </w:pPr>
      <w:r w:rsidRPr="00A61F55">
        <w:rPr>
          <w:rFonts w:ascii="Arial" w:hAnsi="Arial" w:cs="Arial"/>
          <w:sz w:val="24"/>
          <w:szCs w:val="24"/>
        </w:rPr>
        <w:t xml:space="preserve">- la MSA Lorraine : </w:t>
      </w:r>
      <w:hyperlink r:id="rId23" w:history="1">
        <w:r w:rsidRPr="00A61F55">
          <w:rPr>
            <w:rStyle w:val="Lienhypertexte"/>
            <w:rFonts w:ascii="Arial" w:hAnsi="Arial" w:cs="Arial"/>
            <w:sz w:val="24"/>
            <w:szCs w:val="24"/>
          </w:rPr>
          <w:t>www.msalorraine.fr</w:t>
        </w:r>
      </w:hyperlink>
    </w:p>
    <w:p w14:paraId="6CB70F76" w14:textId="6D7B2A67" w:rsidR="00A1074D" w:rsidRDefault="00A1074D" w:rsidP="00A1074D">
      <w:pPr>
        <w:spacing w:after="0" w:line="240" w:lineRule="auto"/>
        <w:jc w:val="both"/>
        <w:rPr>
          <w:rStyle w:val="Lienhypertexte"/>
          <w:rFonts w:ascii="Arial" w:hAnsi="Arial" w:cs="Arial"/>
          <w:sz w:val="24"/>
          <w:szCs w:val="24"/>
        </w:rPr>
      </w:pPr>
      <w:r w:rsidRPr="00A61F55">
        <w:rPr>
          <w:rFonts w:ascii="Arial" w:hAnsi="Arial" w:cs="Arial"/>
          <w:sz w:val="24"/>
          <w:szCs w:val="24"/>
        </w:rPr>
        <w:t xml:space="preserve">- la Mutualité Française Grand Est : </w:t>
      </w:r>
      <w:hyperlink r:id="rId24" w:history="1">
        <w:r w:rsidRPr="00A61F55">
          <w:rPr>
            <w:rStyle w:val="Lienhypertexte"/>
            <w:rFonts w:ascii="Arial" w:hAnsi="Arial" w:cs="Arial"/>
            <w:sz w:val="24"/>
            <w:szCs w:val="24"/>
          </w:rPr>
          <w:t>www.grandest.mutualite.fr</w:t>
        </w:r>
      </w:hyperlink>
    </w:p>
    <w:p w14:paraId="03C0C4FE" w14:textId="5FE64086" w:rsidR="00711AAE" w:rsidRPr="00865A99" w:rsidRDefault="00711AAE" w:rsidP="00A1074D">
      <w:pPr>
        <w:spacing w:after="0" w:line="240" w:lineRule="auto"/>
        <w:jc w:val="both"/>
        <w:rPr>
          <w:rFonts w:ascii="Arial" w:hAnsi="Arial" w:cs="Arial"/>
          <w:sz w:val="24"/>
          <w:szCs w:val="24"/>
        </w:rPr>
      </w:pPr>
    </w:p>
    <w:p w14:paraId="45D922BE" w14:textId="77777777" w:rsidR="00A1074D" w:rsidRDefault="00A1074D" w:rsidP="00A1074D">
      <w:pPr>
        <w:spacing w:after="0" w:line="240" w:lineRule="auto"/>
        <w:jc w:val="both"/>
        <w:rPr>
          <w:rFonts w:ascii="Arial" w:hAnsi="Arial" w:cs="Arial"/>
          <w:sz w:val="24"/>
          <w:szCs w:val="24"/>
        </w:rPr>
      </w:pPr>
    </w:p>
    <w:p w14:paraId="215F5006" w14:textId="77A18AE2" w:rsidR="0029532D" w:rsidRDefault="003440DA" w:rsidP="00A1074D">
      <w:pPr>
        <w:spacing w:after="0" w:line="240" w:lineRule="auto"/>
        <w:jc w:val="both"/>
        <w:rPr>
          <w:rFonts w:ascii="Arial" w:hAnsi="Arial" w:cs="Arial"/>
          <w:b/>
          <w:smallCaps/>
          <w:color w:val="0070C0"/>
          <w:sz w:val="24"/>
          <w:szCs w:val="24"/>
        </w:rPr>
      </w:pPr>
      <w:r>
        <w:rPr>
          <w:rFonts w:ascii="Arial" w:hAnsi="Arial" w:cs="Arial"/>
          <w:b/>
          <w:smallCaps/>
          <w:color w:val="0070C0"/>
          <w:sz w:val="24"/>
          <w:szCs w:val="24"/>
        </w:rPr>
        <w:t>9</w:t>
      </w:r>
      <w:r w:rsidR="00AA3010">
        <w:rPr>
          <w:rFonts w:ascii="Arial" w:hAnsi="Arial" w:cs="Arial"/>
          <w:b/>
          <w:smallCaps/>
          <w:color w:val="0070C0"/>
          <w:sz w:val="24"/>
          <w:szCs w:val="24"/>
        </w:rPr>
        <w:t xml:space="preserve">. </w:t>
      </w:r>
      <w:r w:rsidR="006D4AE9" w:rsidRPr="0029532D">
        <w:rPr>
          <w:rFonts w:ascii="Arial" w:hAnsi="Arial" w:cs="Arial"/>
          <w:b/>
          <w:smallCaps/>
          <w:color w:val="0070C0"/>
          <w:sz w:val="24"/>
          <w:szCs w:val="24"/>
        </w:rPr>
        <w:t>DEPOT</w:t>
      </w:r>
      <w:r w:rsidR="0029532D" w:rsidRPr="0029532D">
        <w:rPr>
          <w:rFonts w:ascii="Arial" w:hAnsi="Arial" w:cs="Arial"/>
          <w:b/>
          <w:smallCaps/>
          <w:color w:val="0070C0"/>
          <w:sz w:val="24"/>
          <w:szCs w:val="24"/>
        </w:rPr>
        <w:t xml:space="preserve"> des candidatures :</w:t>
      </w:r>
    </w:p>
    <w:p w14:paraId="450D78D0" w14:textId="77777777" w:rsidR="00AA3010" w:rsidRPr="0029532D" w:rsidRDefault="00AA3010" w:rsidP="00A1074D">
      <w:pPr>
        <w:spacing w:after="0" w:line="240" w:lineRule="auto"/>
        <w:jc w:val="both"/>
        <w:rPr>
          <w:rFonts w:ascii="Arial" w:hAnsi="Arial" w:cs="Arial"/>
          <w:b/>
          <w:smallCaps/>
          <w:color w:val="0070C0"/>
          <w:sz w:val="24"/>
          <w:szCs w:val="24"/>
        </w:rPr>
      </w:pPr>
    </w:p>
    <w:p w14:paraId="7E4D0E1F" w14:textId="77777777" w:rsidR="00AA3010" w:rsidRPr="00463A53" w:rsidRDefault="00AA3010" w:rsidP="00AA3010">
      <w:pPr>
        <w:spacing w:after="0" w:line="240" w:lineRule="auto"/>
        <w:jc w:val="both"/>
        <w:rPr>
          <w:rFonts w:ascii="Arial" w:hAnsi="Arial" w:cs="Arial"/>
          <w:b/>
          <w:caps/>
          <w:color w:val="0070C0"/>
          <w:sz w:val="24"/>
          <w:szCs w:val="24"/>
          <w:highlight w:val="yellow"/>
        </w:rPr>
      </w:pPr>
      <w:r w:rsidRPr="00463A53">
        <w:rPr>
          <w:rFonts w:ascii="Arial" w:hAnsi="Arial" w:cs="Arial"/>
          <w:b/>
          <w:caps/>
          <w:color w:val="0070C0"/>
          <w:sz w:val="24"/>
          <w:szCs w:val="24"/>
          <w:highlight w:val="yellow"/>
        </w:rPr>
        <w:t>dépôt des candidatures :</w:t>
      </w:r>
    </w:p>
    <w:p w14:paraId="6D23C98C" w14:textId="77777777" w:rsidR="00AA3010" w:rsidRPr="00463A53" w:rsidRDefault="00AA3010" w:rsidP="00AA3010">
      <w:pPr>
        <w:spacing w:after="0" w:line="240" w:lineRule="auto"/>
        <w:jc w:val="both"/>
        <w:rPr>
          <w:rFonts w:ascii="Arial" w:hAnsi="Arial" w:cs="Arial"/>
          <w:caps/>
          <w:color w:val="0070C0"/>
          <w:sz w:val="24"/>
          <w:szCs w:val="24"/>
          <w:highlight w:val="yellow"/>
        </w:rPr>
      </w:pPr>
    </w:p>
    <w:p w14:paraId="10F7FDAB" w14:textId="220F8F61" w:rsidR="00AA3010" w:rsidRPr="00463A53" w:rsidRDefault="00AA3010" w:rsidP="00AA3010">
      <w:pPr>
        <w:spacing w:after="0" w:line="240" w:lineRule="auto"/>
        <w:jc w:val="both"/>
        <w:rPr>
          <w:rFonts w:ascii="Arial" w:hAnsi="Arial" w:cs="Arial"/>
          <w:sz w:val="24"/>
          <w:szCs w:val="24"/>
          <w:highlight w:val="yellow"/>
        </w:rPr>
      </w:pPr>
      <w:r w:rsidRPr="00463A53">
        <w:rPr>
          <w:rFonts w:ascii="Arial" w:hAnsi="Arial" w:cs="Arial"/>
          <w:sz w:val="24"/>
          <w:szCs w:val="24"/>
          <w:highlight w:val="yellow"/>
        </w:rPr>
        <w:t xml:space="preserve">Les dossiers doivent être </w:t>
      </w:r>
      <w:r>
        <w:rPr>
          <w:rFonts w:ascii="Arial" w:hAnsi="Arial" w:cs="Arial"/>
          <w:sz w:val="24"/>
          <w:szCs w:val="24"/>
          <w:highlight w:val="yellow"/>
        </w:rPr>
        <w:t xml:space="preserve">saisis en ligne sur </w:t>
      </w:r>
      <w:hyperlink r:id="rId25" w:history="1">
        <w:r w:rsidR="007C5529" w:rsidRPr="006A5066">
          <w:rPr>
            <w:rStyle w:val="Lienhypertexte"/>
            <w:rFonts w:ascii="Arial" w:hAnsi="Arial" w:cs="Arial"/>
            <w:sz w:val="24"/>
            <w:szCs w:val="24"/>
            <w:highlight w:val="yellow"/>
          </w:rPr>
          <w:t>https://demarches.contact-moselle.fr</w:t>
        </w:r>
      </w:hyperlink>
      <w:r>
        <w:rPr>
          <w:rFonts w:ascii="Arial" w:hAnsi="Arial" w:cs="Arial"/>
          <w:sz w:val="24"/>
          <w:szCs w:val="24"/>
          <w:highlight w:val="yellow"/>
        </w:rPr>
        <w:t xml:space="preserve"> à partir du 3 février jusqu’</w:t>
      </w:r>
      <w:r w:rsidRPr="002E2FAD">
        <w:rPr>
          <w:rFonts w:ascii="Arial" w:hAnsi="Arial" w:cs="Arial"/>
          <w:bCs/>
          <w:color w:val="0070C0"/>
          <w:sz w:val="24"/>
          <w:szCs w:val="24"/>
          <w:highlight w:val="yellow"/>
        </w:rPr>
        <w:t>au</w:t>
      </w:r>
      <w:r w:rsidRPr="00463A53">
        <w:rPr>
          <w:rFonts w:ascii="Arial" w:hAnsi="Arial" w:cs="Arial"/>
          <w:b/>
          <w:color w:val="0070C0"/>
          <w:sz w:val="24"/>
          <w:szCs w:val="24"/>
          <w:highlight w:val="yellow"/>
        </w:rPr>
        <w:t xml:space="preserve"> </w:t>
      </w:r>
      <w:r>
        <w:rPr>
          <w:rFonts w:ascii="Arial" w:hAnsi="Arial" w:cs="Arial"/>
          <w:b/>
          <w:color w:val="0070C0"/>
          <w:sz w:val="24"/>
          <w:szCs w:val="24"/>
          <w:highlight w:val="yellow"/>
        </w:rPr>
        <w:t>Mardi 11 mars  2025</w:t>
      </w:r>
      <w:r w:rsidRPr="00463A53">
        <w:rPr>
          <w:rFonts w:ascii="Arial" w:hAnsi="Arial" w:cs="Arial"/>
          <w:b/>
          <w:color w:val="0070C0"/>
          <w:sz w:val="24"/>
          <w:szCs w:val="24"/>
          <w:highlight w:val="yellow"/>
        </w:rPr>
        <w:t xml:space="preserve"> à minuit</w:t>
      </w:r>
      <w:r>
        <w:rPr>
          <w:rFonts w:ascii="Arial" w:hAnsi="Arial" w:cs="Arial"/>
          <w:b/>
          <w:color w:val="0070C0"/>
          <w:sz w:val="24"/>
          <w:szCs w:val="24"/>
          <w:highlight w:val="yellow"/>
        </w:rPr>
        <w:t>.</w:t>
      </w:r>
    </w:p>
    <w:p w14:paraId="14CB3BB3" w14:textId="77777777" w:rsidR="00AA3010" w:rsidRPr="00463A53" w:rsidRDefault="00AA3010" w:rsidP="00AA3010">
      <w:pPr>
        <w:spacing w:after="0" w:line="240" w:lineRule="auto"/>
        <w:jc w:val="both"/>
        <w:rPr>
          <w:rFonts w:ascii="Arial" w:hAnsi="Arial" w:cs="Arial"/>
          <w:sz w:val="24"/>
          <w:szCs w:val="24"/>
          <w:highlight w:val="yellow"/>
        </w:rPr>
      </w:pPr>
    </w:p>
    <w:p w14:paraId="685C2C16" w14:textId="77777777" w:rsidR="00DA0DF7" w:rsidRDefault="00DA0DF7" w:rsidP="0029532D">
      <w:pPr>
        <w:spacing w:after="0" w:line="240" w:lineRule="auto"/>
        <w:jc w:val="both"/>
        <w:rPr>
          <w:rFonts w:ascii="Arial Gras" w:hAnsi="Arial Gras" w:cs="Arial"/>
          <w:b/>
          <w:smallCaps/>
          <w:color w:val="0070C0"/>
          <w:sz w:val="24"/>
          <w:szCs w:val="24"/>
        </w:rPr>
      </w:pPr>
    </w:p>
    <w:p w14:paraId="7AA6830F" w14:textId="48047083" w:rsidR="0029532D" w:rsidRDefault="00AA3010" w:rsidP="0029532D">
      <w:pPr>
        <w:spacing w:after="0" w:line="240" w:lineRule="auto"/>
        <w:jc w:val="both"/>
        <w:rPr>
          <w:rFonts w:ascii="Arial Gras" w:hAnsi="Arial Gras" w:cs="Arial"/>
          <w:b/>
          <w:smallCaps/>
          <w:color w:val="0070C0"/>
          <w:sz w:val="24"/>
          <w:szCs w:val="24"/>
        </w:rPr>
      </w:pPr>
      <w:r>
        <w:rPr>
          <w:rFonts w:ascii="Arial Gras" w:hAnsi="Arial Gras" w:cs="Arial"/>
          <w:b/>
          <w:smallCaps/>
          <w:color w:val="0070C0"/>
          <w:sz w:val="24"/>
          <w:szCs w:val="24"/>
        </w:rPr>
        <w:t>1</w:t>
      </w:r>
      <w:r w:rsidR="003440DA">
        <w:rPr>
          <w:rFonts w:ascii="Arial Gras" w:hAnsi="Arial Gras" w:cs="Arial"/>
          <w:b/>
          <w:smallCaps/>
          <w:color w:val="0070C0"/>
          <w:sz w:val="24"/>
          <w:szCs w:val="24"/>
        </w:rPr>
        <w:t xml:space="preserve">0. </w:t>
      </w:r>
      <w:r w:rsidR="0029532D" w:rsidRPr="0029532D">
        <w:rPr>
          <w:rFonts w:ascii="Arial Gras" w:hAnsi="Arial Gras" w:cs="Arial"/>
          <w:b/>
          <w:smallCaps/>
          <w:color w:val="0070C0"/>
          <w:sz w:val="24"/>
          <w:szCs w:val="24"/>
        </w:rPr>
        <w:t>Contact / Aides, Conseils et Informations complémentaires :</w:t>
      </w:r>
    </w:p>
    <w:p w14:paraId="6D5D3B9C" w14:textId="77777777" w:rsidR="003440DA" w:rsidRPr="0029532D" w:rsidRDefault="003440DA" w:rsidP="0029532D">
      <w:pPr>
        <w:spacing w:after="0" w:line="240" w:lineRule="auto"/>
        <w:jc w:val="both"/>
        <w:rPr>
          <w:rFonts w:ascii="Arial Gras" w:hAnsi="Arial Gras" w:cs="Arial"/>
          <w:b/>
          <w:smallCaps/>
          <w:color w:val="0070C0"/>
          <w:sz w:val="24"/>
          <w:szCs w:val="24"/>
        </w:rPr>
      </w:pPr>
    </w:p>
    <w:p w14:paraId="2AB45F78" w14:textId="6ABA8FD8" w:rsidR="0029532D" w:rsidRDefault="0029532D" w:rsidP="0029532D">
      <w:pPr>
        <w:spacing w:after="0" w:line="240" w:lineRule="auto"/>
        <w:rPr>
          <w:rStyle w:val="Lienhypertexte"/>
          <w:rFonts w:ascii="Arial" w:hAnsi="Arial" w:cs="Arial"/>
          <w:sz w:val="24"/>
          <w:szCs w:val="24"/>
        </w:rPr>
      </w:pPr>
      <w:r w:rsidRPr="00865A99">
        <w:rPr>
          <w:rFonts w:ascii="Arial" w:hAnsi="Arial" w:cs="Arial"/>
          <w:sz w:val="24"/>
          <w:szCs w:val="24"/>
        </w:rPr>
        <w:t xml:space="preserve">- Monsieur Philippe CARBONI </w:t>
      </w:r>
      <w:r w:rsidRPr="00865A99">
        <w:rPr>
          <w:rFonts w:ascii="Arial" w:hAnsi="Arial" w:cs="Arial"/>
          <w:sz w:val="24"/>
          <w:szCs w:val="24"/>
        </w:rPr>
        <w:tab/>
      </w:r>
      <w:r w:rsidRPr="00865A99">
        <w:rPr>
          <w:rFonts w:ascii="Arial" w:hAnsi="Arial" w:cs="Arial"/>
          <w:sz w:val="24"/>
          <w:szCs w:val="24"/>
        </w:rPr>
        <w:sym w:font="Wingdings 2" w:char="F027"/>
      </w:r>
      <w:r w:rsidRPr="00865A99">
        <w:rPr>
          <w:rFonts w:ascii="Arial" w:hAnsi="Arial" w:cs="Arial"/>
          <w:sz w:val="24"/>
          <w:szCs w:val="24"/>
        </w:rPr>
        <w:t xml:space="preserve">03 87 56 31 17 - </w:t>
      </w:r>
      <w:hyperlink r:id="rId26" w:history="1">
        <w:r w:rsidRPr="00865A99">
          <w:rPr>
            <w:rStyle w:val="Lienhypertexte"/>
            <w:rFonts w:ascii="Arial" w:hAnsi="Arial" w:cs="Arial"/>
            <w:sz w:val="24"/>
            <w:szCs w:val="24"/>
          </w:rPr>
          <w:t>philippe.carboni@moselle.fr</w:t>
        </w:r>
      </w:hyperlink>
    </w:p>
    <w:p w14:paraId="122D3B6C" w14:textId="1B903B7D" w:rsidR="00DA0DF7" w:rsidRDefault="00DA0DF7" w:rsidP="0029532D">
      <w:pPr>
        <w:spacing w:after="0" w:line="240" w:lineRule="auto"/>
        <w:rPr>
          <w:rFonts w:ascii="Arial" w:hAnsi="Arial" w:cs="Arial"/>
          <w:sz w:val="24"/>
          <w:szCs w:val="24"/>
        </w:rPr>
      </w:pPr>
      <w:r w:rsidRPr="00DA0DF7">
        <w:rPr>
          <w:rStyle w:val="Lienhypertexte"/>
          <w:rFonts w:ascii="Arial" w:hAnsi="Arial" w:cs="Arial"/>
          <w:color w:val="auto"/>
          <w:sz w:val="24"/>
          <w:szCs w:val="24"/>
          <w:u w:val="none"/>
        </w:rPr>
        <w:t>- Madame Catherine SCHUMENG</w:t>
      </w:r>
      <w:r w:rsidRPr="00DA0DF7">
        <w:rPr>
          <w:rStyle w:val="Lienhypertexte"/>
          <w:rFonts w:ascii="Arial" w:hAnsi="Arial" w:cs="Arial"/>
          <w:color w:val="auto"/>
          <w:sz w:val="24"/>
          <w:szCs w:val="24"/>
        </w:rPr>
        <w:t xml:space="preserve"> </w:t>
      </w:r>
      <w:r w:rsidRPr="00865A99">
        <w:rPr>
          <w:rFonts w:ascii="Arial" w:hAnsi="Arial" w:cs="Arial"/>
          <w:sz w:val="24"/>
          <w:szCs w:val="24"/>
        </w:rPr>
        <w:sym w:font="Wingdings 2" w:char="F027"/>
      </w:r>
      <w:r w:rsidRPr="00865A99">
        <w:rPr>
          <w:rFonts w:ascii="Arial" w:hAnsi="Arial" w:cs="Arial"/>
          <w:sz w:val="24"/>
          <w:szCs w:val="24"/>
        </w:rPr>
        <w:t xml:space="preserve">03 87 56 31 </w:t>
      </w:r>
      <w:r>
        <w:rPr>
          <w:rFonts w:ascii="Arial" w:hAnsi="Arial" w:cs="Arial"/>
          <w:sz w:val="24"/>
          <w:szCs w:val="24"/>
        </w:rPr>
        <w:t xml:space="preserve">90 – </w:t>
      </w:r>
      <w:hyperlink r:id="rId27" w:history="1">
        <w:r w:rsidRPr="002119BF">
          <w:rPr>
            <w:rStyle w:val="Lienhypertexte"/>
            <w:rFonts w:ascii="Arial" w:hAnsi="Arial" w:cs="Arial"/>
            <w:sz w:val="24"/>
            <w:szCs w:val="24"/>
          </w:rPr>
          <w:t>catherine.schumeng@moselle.fr</w:t>
        </w:r>
      </w:hyperlink>
    </w:p>
    <w:p w14:paraId="62EF872D" w14:textId="77777777" w:rsidR="00DA0DF7" w:rsidRPr="00865A99" w:rsidRDefault="00DA0DF7" w:rsidP="0029532D">
      <w:pPr>
        <w:spacing w:after="0" w:line="240" w:lineRule="auto"/>
        <w:rPr>
          <w:rFonts w:ascii="Arial" w:hAnsi="Arial" w:cs="Arial"/>
          <w:sz w:val="24"/>
          <w:szCs w:val="24"/>
        </w:rPr>
      </w:pPr>
    </w:p>
    <w:p w14:paraId="0DED52C9" w14:textId="153879D9" w:rsidR="003A5294" w:rsidRDefault="00D268C7" w:rsidP="00BD2CA2">
      <w:pPr>
        <w:spacing w:after="0" w:line="240" w:lineRule="auto"/>
        <w:jc w:val="both"/>
        <w:rPr>
          <w:rFonts w:ascii="Arial" w:hAnsi="Arial" w:cs="Arial"/>
          <w:sz w:val="24"/>
          <w:szCs w:val="24"/>
        </w:rPr>
      </w:pPr>
      <w:hyperlink r:id="rId28" w:history="1">
        <w:r w:rsidRPr="006A5066">
          <w:rPr>
            <w:rStyle w:val="Lienhypertexte"/>
            <w:rFonts w:ascii="Arial" w:hAnsi="Arial" w:cs="Arial"/>
            <w:sz w:val="24"/>
            <w:szCs w:val="24"/>
          </w:rPr>
          <w:t>Cfppa57@moselle.fr</w:t>
        </w:r>
      </w:hyperlink>
    </w:p>
    <w:p w14:paraId="322FC166" w14:textId="77777777" w:rsidR="00D268C7" w:rsidRDefault="00D268C7" w:rsidP="00BD2CA2">
      <w:pPr>
        <w:spacing w:after="0" w:line="240" w:lineRule="auto"/>
        <w:jc w:val="both"/>
        <w:rPr>
          <w:rFonts w:ascii="Arial" w:hAnsi="Arial" w:cs="Arial"/>
          <w:sz w:val="24"/>
          <w:szCs w:val="24"/>
        </w:rPr>
      </w:pPr>
    </w:p>
    <w:p w14:paraId="648D9F7E" w14:textId="77777777" w:rsidR="003A5294" w:rsidRDefault="003A5294" w:rsidP="00BD2CA2">
      <w:pPr>
        <w:spacing w:after="0" w:line="240" w:lineRule="auto"/>
        <w:jc w:val="both"/>
        <w:rPr>
          <w:rFonts w:ascii="Arial" w:hAnsi="Arial" w:cs="Arial"/>
          <w:sz w:val="24"/>
          <w:szCs w:val="24"/>
        </w:rPr>
      </w:pPr>
    </w:p>
    <w:p w14:paraId="282C80A3" w14:textId="77777777" w:rsidR="003A5294" w:rsidRDefault="003A5294" w:rsidP="00BD2CA2">
      <w:pPr>
        <w:spacing w:after="0" w:line="240" w:lineRule="auto"/>
        <w:jc w:val="both"/>
        <w:rPr>
          <w:rFonts w:ascii="Arial" w:hAnsi="Arial" w:cs="Arial"/>
          <w:sz w:val="24"/>
          <w:szCs w:val="24"/>
        </w:rPr>
      </w:pPr>
    </w:p>
    <w:p w14:paraId="4E4FBB37" w14:textId="77777777" w:rsidR="003A5294" w:rsidRDefault="003A5294" w:rsidP="00BD2CA2">
      <w:pPr>
        <w:spacing w:after="0" w:line="240" w:lineRule="auto"/>
        <w:jc w:val="both"/>
        <w:rPr>
          <w:rFonts w:ascii="Arial" w:hAnsi="Arial" w:cs="Arial"/>
          <w:sz w:val="24"/>
          <w:szCs w:val="24"/>
        </w:rPr>
      </w:pPr>
    </w:p>
    <w:p w14:paraId="63CE0A30" w14:textId="77777777" w:rsidR="003A5294" w:rsidRDefault="003A5294" w:rsidP="00BD2CA2">
      <w:pPr>
        <w:spacing w:after="0" w:line="240" w:lineRule="auto"/>
        <w:jc w:val="both"/>
        <w:rPr>
          <w:rFonts w:ascii="Arial" w:hAnsi="Arial" w:cs="Arial"/>
          <w:sz w:val="24"/>
          <w:szCs w:val="24"/>
        </w:rPr>
      </w:pPr>
    </w:p>
    <w:p w14:paraId="7269D223" w14:textId="77777777" w:rsidR="00EA0790" w:rsidRDefault="00EA0790">
      <w:pPr>
        <w:rPr>
          <w:rFonts w:ascii="Arial" w:hAnsi="Arial" w:cs="Arial"/>
          <w:b/>
          <w:sz w:val="24"/>
          <w:szCs w:val="24"/>
        </w:rPr>
      </w:pPr>
      <w:r>
        <w:rPr>
          <w:rFonts w:ascii="Arial" w:hAnsi="Arial" w:cs="Arial"/>
          <w:b/>
          <w:sz w:val="24"/>
          <w:szCs w:val="24"/>
        </w:rPr>
        <w:br w:type="page"/>
      </w:r>
    </w:p>
    <w:p w14:paraId="58253BEC" w14:textId="5A6257AC" w:rsidR="000E6253" w:rsidRPr="000E6253" w:rsidRDefault="000E6253" w:rsidP="000E6253">
      <w:pPr>
        <w:spacing w:after="0" w:line="240" w:lineRule="auto"/>
        <w:jc w:val="center"/>
        <w:rPr>
          <w:rFonts w:ascii="Arial" w:hAnsi="Arial" w:cs="Arial"/>
          <w:b/>
          <w:sz w:val="24"/>
          <w:szCs w:val="24"/>
        </w:rPr>
      </w:pPr>
      <w:r w:rsidRPr="000E6253">
        <w:rPr>
          <w:rFonts w:ascii="Arial" w:hAnsi="Arial" w:cs="Arial"/>
          <w:b/>
          <w:sz w:val="24"/>
          <w:szCs w:val="24"/>
        </w:rPr>
        <w:lastRenderedPageBreak/>
        <w:t xml:space="preserve">ANNEXE </w:t>
      </w:r>
      <w:r w:rsidR="007C5529">
        <w:rPr>
          <w:rFonts w:ascii="Arial" w:hAnsi="Arial" w:cs="Arial"/>
          <w:b/>
          <w:sz w:val="24"/>
          <w:szCs w:val="24"/>
        </w:rPr>
        <w:t>1</w:t>
      </w:r>
      <w:r w:rsidRPr="000E6253">
        <w:rPr>
          <w:rFonts w:ascii="Arial" w:hAnsi="Arial" w:cs="Arial"/>
          <w:b/>
          <w:sz w:val="24"/>
          <w:szCs w:val="24"/>
        </w:rPr>
        <w:t xml:space="preserve"> – ATTESTATION SUR L’HONNEUR</w:t>
      </w:r>
    </w:p>
    <w:p w14:paraId="2778BC9B" w14:textId="77777777" w:rsidR="000E6253" w:rsidRPr="000E6253" w:rsidRDefault="000E6253" w:rsidP="000E6253">
      <w:pPr>
        <w:spacing w:after="0" w:line="240" w:lineRule="auto"/>
        <w:jc w:val="center"/>
        <w:rPr>
          <w:rFonts w:ascii="Arial" w:hAnsi="Arial" w:cs="Arial"/>
          <w:b/>
          <w:sz w:val="24"/>
          <w:szCs w:val="24"/>
        </w:rPr>
      </w:pPr>
    </w:p>
    <w:p w14:paraId="5DE8410D" w14:textId="77777777" w:rsidR="000E6253" w:rsidRPr="000E6253" w:rsidRDefault="000E6253" w:rsidP="000E6253">
      <w:pPr>
        <w:spacing w:after="0" w:line="240" w:lineRule="auto"/>
        <w:jc w:val="center"/>
        <w:rPr>
          <w:rFonts w:ascii="Arial" w:hAnsi="Arial" w:cs="Arial"/>
          <w:b/>
          <w:sz w:val="24"/>
          <w:szCs w:val="24"/>
        </w:rPr>
      </w:pPr>
      <w:r w:rsidRPr="000E6253">
        <w:rPr>
          <w:rFonts w:ascii="Arial" w:hAnsi="Arial" w:cs="Arial"/>
          <w:b/>
          <w:sz w:val="24"/>
          <w:szCs w:val="24"/>
        </w:rPr>
        <w:t xml:space="preserve"> Modèle de lettre </w:t>
      </w:r>
    </w:p>
    <w:p w14:paraId="32147926" w14:textId="77777777" w:rsidR="000E6253" w:rsidRPr="000E6253" w:rsidRDefault="000E6253" w:rsidP="000E6253">
      <w:pPr>
        <w:spacing w:after="0" w:line="240" w:lineRule="auto"/>
        <w:jc w:val="center"/>
        <w:rPr>
          <w:rFonts w:ascii="Arial" w:hAnsi="Arial" w:cs="Arial"/>
          <w:sz w:val="24"/>
          <w:szCs w:val="24"/>
        </w:rPr>
      </w:pPr>
      <w:r w:rsidRPr="000E6253">
        <w:rPr>
          <w:rFonts w:ascii="Arial" w:hAnsi="Arial" w:cs="Arial"/>
          <w:sz w:val="24"/>
          <w:szCs w:val="24"/>
        </w:rPr>
        <w:t>- Conférence des Financeurs de la Prévention de la Perte d’Autonomie -</w:t>
      </w:r>
    </w:p>
    <w:p w14:paraId="56787015" w14:textId="20791131" w:rsidR="000E6253" w:rsidRPr="000E6253" w:rsidRDefault="000E6253" w:rsidP="000E6253">
      <w:pPr>
        <w:spacing w:after="0" w:line="240" w:lineRule="auto"/>
        <w:jc w:val="center"/>
        <w:rPr>
          <w:rFonts w:ascii="Arial" w:hAnsi="Arial" w:cs="Arial"/>
          <w:sz w:val="24"/>
          <w:szCs w:val="24"/>
        </w:rPr>
      </w:pPr>
      <w:r w:rsidRPr="000E6253">
        <w:rPr>
          <w:rFonts w:ascii="Arial" w:hAnsi="Arial" w:cs="Arial"/>
          <w:sz w:val="24"/>
          <w:szCs w:val="24"/>
        </w:rPr>
        <w:t>Département de la Moselle 202</w:t>
      </w:r>
      <w:r w:rsidR="00711AAE">
        <w:rPr>
          <w:rFonts w:ascii="Arial" w:hAnsi="Arial" w:cs="Arial"/>
          <w:sz w:val="24"/>
          <w:szCs w:val="24"/>
        </w:rPr>
        <w:t>4</w:t>
      </w:r>
    </w:p>
    <w:p w14:paraId="6570C831" w14:textId="77777777" w:rsidR="000E6253" w:rsidRPr="000E6253" w:rsidRDefault="000E6253" w:rsidP="000E6253">
      <w:pPr>
        <w:spacing w:after="0" w:line="240" w:lineRule="auto"/>
        <w:jc w:val="center"/>
        <w:rPr>
          <w:rFonts w:ascii="Arial" w:hAnsi="Arial" w:cs="Arial"/>
          <w:sz w:val="24"/>
          <w:szCs w:val="24"/>
        </w:rPr>
      </w:pPr>
    </w:p>
    <w:p w14:paraId="32BCF597" w14:textId="77777777" w:rsidR="000E6253" w:rsidRPr="000E6253" w:rsidRDefault="000E6253" w:rsidP="000E6253">
      <w:pPr>
        <w:spacing w:after="0" w:line="240" w:lineRule="auto"/>
        <w:jc w:val="center"/>
        <w:rPr>
          <w:rFonts w:ascii="Arial" w:hAnsi="Arial" w:cs="Arial"/>
          <w:sz w:val="24"/>
          <w:szCs w:val="24"/>
        </w:rPr>
      </w:pPr>
    </w:p>
    <w:p w14:paraId="16266A04" w14:textId="77777777" w:rsidR="000E6253" w:rsidRPr="000E6253" w:rsidRDefault="000E6253" w:rsidP="000E6253">
      <w:pPr>
        <w:spacing w:after="0" w:line="240" w:lineRule="auto"/>
        <w:rPr>
          <w:rFonts w:ascii="Arial" w:hAnsi="Arial" w:cs="Arial"/>
          <w:sz w:val="24"/>
          <w:szCs w:val="24"/>
        </w:rPr>
      </w:pPr>
    </w:p>
    <w:p w14:paraId="5ABDCBDB" w14:textId="77777777" w:rsidR="000E6253" w:rsidRPr="000E6253" w:rsidRDefault="000E6253" w:rsidP="000E625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0E6253">
        <w:rPr>
          <w:rFonts w:ascii="Arial" w:hAnsi="Arial" w:cs="Arial"/>
          <w:b/>
          <w:sz w:val="24"/>
          <w:szCs w:val="24"/>
        </w:rPr>
        <w:t>ATTESTATION SUR L’HONNEUR</w:t>
      </w:r>
    </w:p>
    <w:p w14:paraId="3E427770" w14:textId="77777777" w:rsidR="000E6253" w:rsidRPr="000E6253" w:rsidRDefault="000E6253" w:rsidP="000E6253">
      <w:pPr>
        <w:spacing w:after="0" w:line="240" w:lineRule="auto"/>
        <w:jc w:val="center"/>
        <w:rPr>
          <w:rFonts w:ascii="Arial" w:hAnsi="Arial" w:cs="Arial"/>
          <w:b/>
          <w:sz w:val="24"/>
          <w:szCs w:val="24"/>
        </w:rPr>
      </w:pPr>
    </w:p>
    <w:p w14:paraId="16ECC63A" w14:textId="77777777" w:rsidR="000E6253" w:rsidRPr="000E6253" w:rsidRDefault="000E6253" w:rsidP="000E6253">
      <w:pPr>
        <w:spacing w:after="0" w:line="240" w:lineRule="auto"/>
        <w:jc w:val="center"/>
        <w:rPr>
          <w:rFonts w:ascii="Arial" w:hAnsi="Arial" w:cs="Arial"/>
          <w:b/>
          <w:sz w:val="24"/>
          <w:szCs w:val="24"/>
        </w:rPr>
      </w:pPr>
    </w:p>
    <w:p w14:paraId="147D5DF0" w14:textId="77777777" w:rsidR="000E6253" w:rsidRPr="000E6253" w:rsidRDefault="000E6253" w:rsidP="000E6253">
      <w:pPr>
        <w:spacing w:after="0" w:line="240" w:lineRule="auto"/>
        <w:jc w:val="both"/>
        <w:rPr>
          <w:rFonts w:ascii="Arial" w:hAnsi="Arial" w:cs="Arial"/>
          <w:sz w:val="24"/>
          <w:szCs w:val="24"/>
        </w:rPr>
      </w:pPr>
      <w:r w:rsidRPr="000E6253">
        <w:rPr>
          <w:rFonts w:ascii="Arial" w:hAnsi="Arial" w:cs="Arial"/>
          <w:sz w:val="24"/>
          <w:szCs w:val="24"/>
        </w:rPr>
        <w:t>Je soussigné (e) (</w:t>
      </w:r>
      <w:r w:rsidRPr="000E6253">
        <w:rPr>
          <w:rFonts w:ascii="Arial" w:hAnsi="Arial" w:cs="Arial"/>
          <w:i/>
          <w:sz w:val="24"/>
          <w:szCs w:val="24"/>
        </w:rPr>
        <w:t>Nom Prénom)</w:t>
      </w:r>
      <w:r w:rsidRPr="000E6253">
        <w:rPr>
          <w:rFonts w:ascii="Arial" w:hAnsi="Arial" w:cs="Arial"/>
          <w:sz w:val="24"/>
          <w:szCs w:val="24"/>
        </w:rPr>
        <w:t xml:space="preserve">, représentant légal de </w:t>
      </w:r>
      <w:r w:rsidRPr="000E6253">
        <w:rPr>
          <w:rFonts w:ascii="Arial" w:hAnsi="Arial" w:cs="Arial"/>
          <w:i/>
          <w:sz w:val="24"/>
          <w:szCs w:val="24"/>
        </w:rPr>
        <w:t>(dénomination de l’organisme) </w:t>
      </w:r>
      <w:r w:rsidRPr="000E6253">
        <w:rPr>
          <w:rFonts w:ascii="Arial" w:hAnsi="Arial" w:cs="Arial"/>
          <w:sz w:val="24"/>
          <w:szCs w:val="24"/>
        </w:rPr>
        <w:t>:</w:t>
      </w:r>
    </w:p>
    <w:p w14:paraId="288982E0" w14:textId="77777777" w:rsidR="000E6253" w:rsidRPr="000E6253" w:rsidRDefault="000E6253" w:rsidP="000E6253">
      <w:pPr>
        <w:spacing w:after="0" w:line="240" w:lineRule="auto"/>
        <w:jc w:val="both"/>
        <w:rPr>
          <w:rFonts w:ascii="Arial" w:hAnsi="Arial" w:cs="Arial"/>
          <w:sz w:val="24"/>
          <w:szCs w:val="24"/>
        </w:rPr>
      </w:pPr>
    </w:p>
    <w:p w14:paraId="3E6E982D" w14:textId="77777777" w:rsidR="000E6253" w:rsidRPr="000E6253" w:rsidRDefault="000E6253" w:rsidP="000E6253">
      <w:pPr>
        <w:spacing w:after="0" w:line="240" w:lineRule="auto"/>
        <w:jc w:val="both"/>
        <w:rPr>
          <w:rFonts w:ascii="Arial" w:hAnsi="Arial" w:cs="Arial"/>
          <w:sz w:val="24"/>
          <w:szCs w:val="24"/>
        </w:rPr>
      </w:pPr>
      <w:r w:rsidRPr="000E6253">
        <w:rPr>
          <w:rFonts w:ascii="Arial" w:hAnsi="Arial" w:cs="Arial"/>
          <w:sz w:val="24"/>
          <w:szCs w:val="24"/>
        </w:rPr>
        <w:t>- Certifie que …………………… est en règle au regard de l’ensemble des déclarations sociales et fiscales ainsi que des cotisations et des paiements correspondants ;</w:t>
      </w:r>
    </w:p>
    <w:p w14:paraId="33D0D728" w14:textId="77777777" w:rsidR="000E6253" w:rsidRPr="000E6253" w:rsidRDefault="000E6253" w:rsidP="000E6253">
      <w:pPr>
        <w:spacing w:after="0" w:line="240" w:lineRule="auto"/>
        <w:jc w:val="both"/>
        <w:rPr>
          <w:rFonts w:ascii="Arial" w:hAnsi="Arial" w:cs="Arial"/>
          <w:sz w:val="24"/>
          <w:szCs w:val="24"/>
        </w:rPr>
      </w:pPr>
    </w:p>
    <w:p w14:paraId="6DDAE714" w14:textId="77777777" w:rsidR="000E6253" w:rsidRPr="000E6253" w:rsidRDefault="000E6253" w:rsidP="000E6253">
      <w:pPr>
        <w:spacing w:after="0" w:line="240" w:lineRule="auto"/>
        <w:jc w:val="both"/>
        <w:rPr>
          <w:rFonts w:ascii="Arial" w:hAnsi="Arial" w:cs="Arial"/>
          <w:sz w:val="24"/>
          <w:szCs w:val="24"/>
        </w:rPr>
      </w:pPr>
      <w:r w:rsidRPr="000E6253">
        <w:rPr>
          <w:rFonts w:ascii="Arial" w:hAnsi="Arial" w:cs="Arial"/>
          <w:sz w:val="24"/>
          <w:szCs w:val="24"/>
        </w:rPr>
        <w:t>- Certifie exactes et sincères les informations du présent dossier ;</w:t>
      </w:r>
    </w:p>
    <w:p w14:paraId="01DFEA66" w14:textId="77777777" w:rsidR="000E6253" w:rsidRPr="000E6253" w:rsidRDefault="000E6253" w:rsidP="000E6253">
      <w:pPr>
        <w:spacing w:after="0" w:line="240" w:lineRule="auto"/>
        <w:jc w:val="both"/>
        <w:rPr>
          <w:rFonts w:ascii="Arial" w:hAnsi="Arial" w:cs="Arial"/>
          <w:sz w:val="24"/>
          <w:szCs w:val="24"/>
        </w:rPr>
      </w:pPr>
    </w:p>
    <w:p w14:paraId="062FEF8C" w14:textId="77777777" w:rsidR="000E6253" w:rsidRPr="000E6253" w:rsidRDefault="000E6253" w:rsidP="000E6253">
      <w:pPr>
        <w:spacing w:after="0" w:line="240" w:lineRule="auto"/>
        <w:jc w:val="both"/>
        <w:rPr>
          <w:rFonts w:ascii="Arial" w:hAnsi="Arial" w:cs="Arial"/>
          <w:sz w:val="24"/>
          <w:szCs w:val="24"/>
        </w:rPr>
      </w:pPr>
      <w:r w:rsidRPr="000E6253">
        <w:rPr>
          <w:rFonts w:ascii="Arial" w:hAnsi="Arial" w:cs="Arial"/>
          <w:sz w:val="24"/>
          <w:szCs w:val="24"/>
        </w:rPr>
        <w:t>- Demande une participation financière de : ……………….. euros ;</w:t>
      </w:r>
    </w:p>
    <w:p w14:paraId="780592F1" w14:textId="77777777" w:rsidR="000E6253" w:rsidRPr="000E6253" w:rsidRDefault="000E6253" w:rsidP="000E6253">
      <w:pPr>
        <w:spacing w:after="0" w:line="240" w:lineRule="auto"/>
        <w:jc w:val="both"/>
        <w:rPr>
          <w:rFonts w:ascii="Arial" w:hAnsi="Arial" w:cs="Arial"/>
          <w:sz w:val="24"/>
          <w:szCs w:val="24"/>
        </w:rPr>
      </w:pPr>
    </w:p>
    <w:p w14:paraId="08E32A85" w14:textId="77777777" w:rsidR="000E6253" w:rsidRPr="000E6253" w:rsidRDefault="000E6253" w:rsidP="000E6253">
      <w:pPr>
        <w:spacing w:after="0" w:line="240" w:lineRule="auto"/>
        <w:jc w:val="both"/>
        <w:rPr>
          <w:rFonts w:ascii="Arial" w:hAnsi="Arial" w:cs="Arial"/>
          <w:sz w:val="24"/>
          <w:szCs w:val="24"/>
        </w:rPr>
      </w:pPr>
      <w:r w:rsidRPr="000E6253">
        <w:rPr>
          <w:rFonts w:ascii="Arial" w:hAnsi="Arial" w:cs="Arial"/>
          <w:sz w:val="24"/>
          <w:szCs w:val="24"/>
        </w:rPr>
        <w:t>- M’engage à réaliser le projet dans les conditions définies dans la convention notamment, et à respecter les obligations ci-dessous :</w:t>
      </w:r>
    </w:p>
    <w:p w14:paraId="0DE2E824" w14:textId="77777777" w:rsidR="000E6253" w:rsidRPr="000E6253" w:rsidRDefault="000E6253" w:rsidP="000E6253">
      <w:pPr>
        <w:numPr>
          <w:ilvl w:val="0"/>
          <w:numId w:val="23"/>
        </w:numPr>
        <w:spacing w:after="0" w:line="240" w:lineRule="auto"/>
        <w:jc w:val="both"/>
        <w:rPr>
          <w:rFonts w:ascii="Arial" w:hAnsi="Arial" w:cs="Arial"/>
          <w:sz w:val="24"/>
          <w:szCs w:val="24"/>
        </w:rPr>
      </w:pPr>
      <w:r w:rsidRPr="000E6253">
        <w:rPr>
          <w:rFonts w:ascii="Arial" w:hAnsi="Arial" w:cs="Arial"/>
          <w:sz w:val="24"/>
          <w:szCs w:val="24"/>
        </w:rPr>
        <w:t>assurer la publicité de la participation de la CNSA au titre de la Conférence des Financeurs,</w:t>
      </w:r>
    </w:p>
    <w:p w14:paraId="54F06CEB" w14:textId="77777777" w:rsidR="000E6253" w:rsidRPr="000E6253" w:rsidRDefault="000E6253" w:rsidP="000E6253">
      <w:pPr>
        <w:numPr>
          <w:ilvl w:val="0"/>
          <w:numId w:val="23"/>
        </w:numPr>
        <w:spacing w:after="0" w:line="240" w:lineRule="auto"/>
        <w:jc w:val="both"/>
        <w:rPr>
          <w:rFonts w:ascii="Arial" w:hAnsi="Arial" w:cs="Arial"/>
          <w:sz w:val="24"/>
          <w:szCs w:val="24"/>
        </w:rPr>
      </w:pPr>
      <w:r w:rsidRPr="000E6253">
        <w:rPr>
          <w:rFonts w:ascii="Arial" w:hAnsi="Arial" w:cs="Arial"/>
          <w:sz w:val="24"/>
          <w:szCs w:val="24"/>
        </w:rPr>
        <w:t>informer le service instructeur de l’avancement de l’opération ou de l’abandon du projet et à ne pas modifier le contenu du projet ou le plan de financement initial sauf accord de la Conférence des Financeurs,</w:t>
      </w:r>
    </w:p>
    <w:p w14:paraId="268F43EC" w14:textId="77777777" w:rsidR="000E6253" w:rsidRPr="000E6253" w:rsidRDefault="000E6253" w:rsidP="000E6253">
      <w:pPr>
        <w:numPr>
          <w:ilvl w:val="0"/>
          <w:numId w:val="23"/>
        </w:numPr>
        <w:spacing w:after="0" w:line="240" w:lineRule="auto"/>
        <w:jc w:val="both"/>
        <w:rPr>
          <w:rFonts w:ascii="Arial" w:hAnsi="Arial" w:cs="Arial"/>
          <w:sz w:val="24"/>
          <w:szCs w:val="24"/>
        </w:rPr>
      </w:pPr>
      <w:r w:rsidRPr="000E6253">
        <w:rPr>
          <w:rFonts w:ascii="Arial" w:hAnsi="Arial" w:cs="Arial"/>
          <w:sz w:val="24"/>
          <w:szCs w:val="24"/>
        </w:rPr>
        <w:t xml:space="preserve"> donner suite au service instructeur</w:t>
      </w:r>
    </w:p>
    <w:p w14:paraId="612D7253" w14:textId="77777777" w:rsidR="000E6253" w:rsidRPr="000E6253" w:rsidRDefault="000E6253" w:rsidP="000E6253">
      <w:pPr>
        <w:spacing w:after="0" w:line="240" w:lineRule="auto"/>
        <w:jc w:val="both"/>
        <w:rPr>
          <w:rFonts w:ascii="Arial" w:hAnsi="Arial" w:cs="Arial"/>
          <w:sz w:val="24"/>
          <w:szCs w:val="24"/>
        </w:rPr>
      </w:pPr>
    </w:p>
    <w:p w14:paraId="2787BFD5" w14:textId="77777777" w:rsidR="000E6253" w:rsidRPr="000E6253" w:rsidRDefault="000E6253" w:rsidP="000E6253">
      <w:pPr>
        <w:spacing w:after="0" w:line="240" w:lineRule="auto"/>
        <w:jc w:val="both"/>
        <w:rPr>
          <w:rFonts w:ascii="Arial" w:hAnsi="Arial" w:cs="Arial"/>
          <w:sz w:val="24"/>
          <w:szCs w:val="24"/>
        </w:rPr>
      </w:pPr>
    </w:p>
    <w:p w14:paraId="1DD71484" w14:textId="77777777" w:rsidR="000E6253" w:rsidRPr="000E6253" w:rsidRDefault="000E6253" w:rsidP="000E6253">
      <w:pPr>
        <w:spacing w:after="0" w:line="240" w:lineRule="auto"/>
        <w:jc w:val="both"/>
        <w:rPr>
          <w:rFonts w:ascii="Arial" w:hAnsi="Arial" w:cs="Arial"/>
          <w:sz w:val="24"/>
          <w:szCs w:val="24"/>
        </w:rPr>
      </w:pPr>
    </w:p>
    <w:p w14:paraId="5F3AC007" w14:textId="77777777" w:rsidR="000E6253" w:rsidRPr="000E6253" w:rsidRDefault="000E6253" w:rsidP="000E6253">
      <w:pPr>
        <w:spacing w:after="0" w:line="240" w:lineRule="auto"/>
        <w:ind w:left="2832" w:firstLine="708"/>
        <w:rPr>
          <w:rFonts w:ascii="Arial" w:hAnsi="Arial" w:cs="Arial"/>
          <w:sz w:val="24"/>
          <w:szCs w:val="24"/>
        </w:rPr>
      </w:pPr>
      <w:r w:rsidRPr="000E6253">
        <w:rPr>
          <w:rFonts w:ascii="Arial" w:hAnsi="Arial" w:cs="Arial"/>
          <w:sz w:val="24"/>
          <w:szCs w:val="24"/>
        </w:rPr>
        <w:t xml:space="preserve">Le </w:t>
      </w:r>
    </w:p>
    <w:p w14:paraId="6BE5AF99" w14:textId="77777777" w:rsidR="000E6253" w:rsidRPr="000E6253" w:rsidRDefault="000E6253" w:rsidP="000E6253">
      <w:pPr>
        <w:spacing w:after="0" w:line="240" w:lineRule="auto"/>
        <w:jc w:val="right"/>
        <w:rPr>
          <w:rFonts w:ascii="Arial" w:hAnsi="Arial" w:cs="Arial"/>
          <w:sz w:val="24"/>
          <w:szCs w:val="24"/>
        </w:rPr>
      </w:pPr>
    </w:p>
    <w:p w14:paraId="658E5F5D" w14:textId="77777777" w:rsidR="000E6253" w:rsidRPr="000E6253" w:rsidRDefault="000E6253" w:rsidP="000E6253">
      <w:pPr>
        <w:spacing w:after="0" w:line="240" w:lineRule="auto"/>
        <w:ind w:left="2832" w:firstLine="708"/>
        <w:rPr>
          <w:rFonts w:ascii="Arial" w:hAnsi="Arial" w:cs="Arial"/>
          <w:sz w:val="24"/>
          <w:szCs w:val="24"/>
        </w:rPr>
      </w:pPr>
      <w:r w:rsidRPr="000E6253">
        <w:rPr>
          <w:rFonts w:ascii="Arial" w:hAnsi="Arial" w:cs="Arial"/>
          <w:sz w:val="24"/>
          <w:szCs w:val="24"/>
        </w:rPr>
        <w:t xml:space="preserve">à </w:t>
      </w:r>
    </w:p>
    <w:p w14:paraId="21ED6A73" w14:textId="77777777" w:rsidR="000E6253" w:rsidRPr="000E6253" w:rsidRDefault="000E6253" w:rsidP="000E6253">
      <w:pPr>
        <w:spacing w:after="0" w:line="240" w:lineRule="auto"/>
        <w:jc w:val="right"/>
        <w:rPr>
          <w:rFonts w:ascii="Arial" w:hAnsi="Arial" w:cs="Arial"/>
          <w:sz w:val="24"/>
          <w:szCs w:val="24"/>
        </w:rPr>
      </w:pPr>
    </w:p>
    <w:p w14:paraId="2C197454" w14:textId="77777777" w:rsidR="000E6253" w:rsidRPr="000E6253" w:rsidRDefault="000E6253" w:rsidP="000E6253">
      <w:pPr>
        <w:spacing w:after="0" w:line="240" w:lineRule="auto"/>
        <w:rPr>
          <w:rFonts w:ascii="Arial" w:hAnsi="Arial" w:cs="Arial"/>
          <w:sz w:val="24"/>
          <w:szCs w:val="24"/>
        </w:rPr>
      </w:pPr>
    </w:p>
    <w:p w14:paraId="679076FB" w14:textId="77777777" w:rsidR="000E6253" w:rsidRPr="000E6253" w:rsidRDefault="000E6253" w:rsidP="000E6253">
      <w:pPr>
        <w:spacing w:after="0" w:line="240" w:lineRule="auto"/>
        <w:rPr>
          <w:rFonts w:ascii="Arial" w:hAnsi="Arial" w:cs="Arial"/>
          <w:sz w:val="24"/>
          <w:szCs w:val="24"/>
        </w:rPr>
      </w:pPr>
    </w:p>
    <w:p w14:paraId="2C316B6D" w14:textId="77777777" w:rsidR="000E6253" w:rsidRPr="000E6253" w:rsidRDefault="000E6253" w:rsidP="000E6253">
      <w:pPr>
        <w:spacing w:after="0" w:line="240" w:lineRule="auto"/>
        <w:ind w:left="3540"/>
        <w:rPr>
          <w:rFonts w:ascii="Arial" w:hAnsi="Arial" w:cs="Arial"/>
          <w:sz w:val="24"/>
          <w:szCs w:val="24"/>
        </w:rPr>
      </w:pPr>
      <w:r w:rsidRPr="000E6253">
        <w:rPr>
          <w:rFonts w:ascii="Arial" w:hAnsi="Arial" w:cs="Arial"/>
          <w:sz w:val="24"/>
          <w:szCs w:val="24"/>
        </w:rPr>
        <w:t xml:space="preserve">Signature : </w:t>
      </w:r>
    </w:p>
    <w:p w14:paraId="7EF3122E" w14:textId="77777777" w:rsidR="000E6253" w:rsidRPr="000E6253" w:rsidRDefault="000E6253" w:rsidP="000E6253">
      <w:pPr>
        <w:rPr>
          <w:rFonts w:ascii="Arial" w:hAnsi="Arial" w:cs="Arial"/>
          <w:sz w:val="24"/>
          <w:szCs w:val="24"/>
        </w:rPr>
      </w:pPr>
    </w:p>
    <w:p w14:paraId="4E0D69E4" w14:textId="77777777" w:rsidR="00082649" w:rsidRDefault="00082649" w:rsidP="00BD2CA2">
      <w:pPr>
        <w:spacing w:after="0" w:line="240" w:lineRule="auto"/>
        <w:jc w:val="both"/>
        <w:rPr>
          <w:rFonts w:ascii="Arial" w:hAnsi="Arial" w:cs="Arial"/>
          <w:sz w:val="24"/>
          <w:szCs w:val="24"/>
        </w:rPr>
      </w:pPr>
    </w:p>
    <w:p w14:paraId="73A44157" w14:textId="77777777" w:rsidR="00082649" w:rsidRDefault="00082649" w:rsidP="00BD2CA2">
      <w:pPr>
        <w:spacing w:after="0" w:line="240" w:lineRule="auto"/>
        <w:jc w:val="both"/>
        <w:rPr>
          <w:rFonts w:ascii="Arial" w:hAnsi="Arial" w:cs="Arial"/>
          <w:sz w:val="24"/>
          <w:szCs w:val="24"/>
        </w:rPr>
      </w:pPr>
    </w:p>
    <w:p w14:paraId="7F6BADEC" w14:textId="77777777" w:rsidR="00082649" w:rsidRDefault="00082649" w:rsidP="00BD2CA2">
      <w:pPr>
        <w:spacing w:after="0" w:line="240" w:lineRule="auto"/>
        <w:jc w:val="both"/>
        <w:rPr>
          <w:rFonts w:ascii="Arial" w:hAnsi="Arial" w:cs="Arial"/>
          <w:sz w:val="24"/>
          <w:szCs w:val="24"/>
        </w:rPr>
      </w:pPr>
    </w:p>
    <w:p w14:paraId="60FC38BC" w14:textId="5CC95855" w:rsidR="00CE2842" w:rsidRDefault="00CE2842" w:rsidP="00BD2CA2">
      <w:pPr>
        <w:spacing w:after="0" w:line="240" w:lineRule="auto"/>
        <w:jc w:val="both"/>
        <w:rPr>
          <w:rFonts w:ascii="Arial" w:hAnsi="Arial" w:cs="Arial"/>
          <w:sz w:val="24"/>
          <w:szCs w:val="24"/>
        </w:rPr>
      </w:pPr>
    </w:p>
    <w:p w14:paraId="334EA7E5" w14:textId="6B8BCF0F" w:rsidR="007C5529" w:rsidRDefault="007C5529" w:rsidP="00BD2CA2">
      <w:pPr>
        <w:spacing w:after="0" w:line="240" w:lineRule="auto"/>
        <w:jc w:val="both"/>
        <w:rPr>
          <w:rFonts w:ascii="Arial" w:hAnsi="Arial" w:cs="Arial"/>
          <w:sz w:val="24"/>
          <w:szCs w:val="24"/>
        </w:rPr>
      </w:pPr>
    </w:p>
    <w:p w14:paraId="6D936E9A" w14:textId="4C070966" w:rsidR="007C5529" w:rsidRDefault="007C5529" w:rsidP="00BD2CA2">
      <w:pPr>
        <w:spacing w:after="0" w:line="240" w:lineRule="auto"/>
        <w:jc w:val="both"/>
        <w:rPr>
          <w:rFonts w:ascii="Arial" w:hAnsi="Arial" w:cs="Arial"/>
          <w:sz w:val="24"/>
          <w:szCs w:val="24"/>
        </w:rPr>
      </w:pPr>
    </w:p>
    <w:p w14:paraId="450066D8" w14:textId="3B764FAD" w:rsidR="007C5529" w:rsidRDefault="007C5529" w:rsidP="00BD2CA2">
      <w:pPr>
        <w:spacing w:after="0" w:line="240" w:lineRule="auto"/>
        <w:jc w:val="both"/>
        <w:rPr>
          <w:rFonts w:ascii="Arial" w:hAnsi="Arial" w:cs="Arial"/>
          <w:sz w:val="24"/>
          <w:szCs w:val="24"/>
        </w:rPr>
      </w:pPr>
    </w:p>
    <w:p w14:paraId="44DB6635" w14:textId="2FECC83C" w:rsidR="007C5529" w:rsidRDefault="007C5529" w:rsidP="00BD2CA2">
      <w:pPr>
        <w:spacing w:after="0" w:line="240" w:lineRule="auto"/>
        <w:jc w:val="both"/>
        <w:rPr>
          <w:rFonts w:ascii="Arial" w:hAnsi="Arial" w:cs="Arial"/>
          <w:sz w:val="24"/>
          <w:szCs w:val="24"/>
        </w:rPr>
      </w:pPr>
    </w:p>
    <w:p w14:paraId="29CA7C7E" w14:textId="5816A751" w:rsidR="007C5529" w:rsidRDefault="007C5529" w:rsidP="00BD2CA2">
      <w:pPr>
        <w:spacing w:after="0" w:line="240" w:lineRule="auto"/>
        <w:jc w:val="both"/>
        <w:rPr>
          <w:rFonts w:ascii="Arial" w:hAnsi="Arial" w:cs="Arial"/>
          <w:sz w:val="24"/>
          <w:szCs w:val="24"/>
        </w:rPr>
      </w:pPr>
    </w:p>
    <w:p w14:paraId="781DBB71" w14:textId="27ACE945" w:rsidR="007C5529" w:rsidRDefault="007C5529" w:rsidP="00BD2CA2">
      <w:pPr>
        <w:spacing w:after="0" w:line="240" w:lineRule="auto"/>
        <w:jc w:val="both"/>
        <w:rPr>
          <w:rFonts w:ascii="Arial" w:hAnsi="Arial" w:cs="Arial"/>
          <w:sz w:val="24"/>
          <w:szCs w:val="24"/>
        </w:rPr>
      </w:pPr>
    </w:p>
    <w:p w14:paraId="2F7DC26D" w14:textId="06989895" w:rsidR="007C5529" w:rsidRDefault="007C5529" w:rsidP="00BD2CA2">
      <w:pPr>
        <w:spacing w:after="0" w:line="240" w:lineRule="auto"/>
        <w:jc w:val="both"/>
        <w:rPr>
          <w:rFonts w:ascii="Arial" w:hAnsi="Arial" w:cs="Arial"/>
          <w:sz w:val="24"/>
          <w:szCs w:val="24"/>
        </w:rPr>
      </w:pPr>
    </w:p>
    <w:p w14:paraId="27223C76" w14:textId="67763469" w:rsidR="007C5529" w:rsidRDefault="007C5529" w:rsidP="00BD2CA2">
      <w:pPr>
        <w:spacing w:after="0" w:line="240" w:lineRule="auto"/>
        <w:jc w:val="both"/>
        <w:rPr>
          <w:rFonts w:ascii="Arial" w:hAnsi="Arial" w:cs="Arial"/>
          <w:sz w:val="24"/>
          <w:szCs w:val="24"/>
        </w:rPr>
      </w:pPr>
    </w:p>
    <w:p w14:paraId="01C5691E" w14:textId="77777777" w:rsidR="007C5529" w:rsidRPr="00DC21A9" w:rsidRDefault="007C5529" w:rsidP="007C5529">
      <w:pPr>
        <w:rPr>
          <w:rFonts w:ascii="Arial" w:hAnsi="Arial" w:cs="Arial"/>
          <w:sz w:val="24"/>
          <w:szCs w:val="24"/>
        </w:rPr>
      </w:pPr>
    </w:p>
    <w:p w14:paraId="0D5E43BF" w14:textId="77777777" w:rsidR="007C5529" w:rsidRPr="00DC21A9" w:rsidRDefault="007C5529" w:rsidP="007C5529">
      <w:pPr>
        <w:jc w:val="center"/>
        <w:rPr>
          <w:rFonts w:ascii="Arial" w:hAnsi="Arial" w:cs="Arial"/>
          <w:b/>
          <w:sz w:val="24"/>
          <w:szCs w:val="24"/>
        </w:rPr>
      </w:pPr>
      <w:r w:rsidRPr="00DC21A9">
        <w:rPr>
          <w:rFonts w:ascii="Arial" w:hAnsi="Arial" w:cs="Arial"/>
          <w:b/>
          <w:sz w:val="24"/>
          <w:szCs w:val="24"/>
        </w:rPr>
        <w:t xml:space="preserve">ANNEXE </w:t>
      </w:r>
      <w:r>
        <w:rPr>
          <w:rFonts w:ascii="Arial" w:hAnsi="Arial" w:cs="Arial"/>
          <w:b/>
          <w:sz w:val="24"/>
          <w:szCs w:val="24"/>
        </w:rPr>
        <w:t>2</w:t>
      </w:r>
    </w:p>
    <w:p w14:paraId="7459B16E" w14:textId="77777777" w:rsidR="007C5529" w:rsidRPr="00DC21A9" w:rsidRDefault="007C5529" w:rsidP="007C5529">
      <w:pPr>
        <w:autoSpaceDE w:val="0"/>
        <w:autoSpaceDN w:val="0"/>
        <w:adjustRightInd w:val="0"/>
        <w:spacing w:after="0" w:line="240" w:lineRule="auto"/>
        <w:rPr>
          <w:rFonts w:ascii="Arial" w:hAnsi="Arial" w:cs="Arial"/>
          <w:caps/>
          <w:color w:val="000000"/>
          <w:sz w:val="24"/>
          <w:szCs w:val="24"/>
          <w:lang w:eastAsia="fr-FR"/>
        </w:rPr>
      </w:pPr>
    </w:p>
    <w:p w14:paraId="2FF8BEE6" w14:textId="77777777" w:rsidR="007C5529" w:rsidRPr="00DC21A9" w:rsidRDefault="007C5529" w:rsidP="007C5529">
      <w:pPr>
        <w:pBdr>
          <w:top w:val="single" w:sz="4" w:space="1" w:color="auto"/>
          <w:left w:val="single" w:sz="4" w:space="4" w:color="auto"/>
          <w:bottom w:val="single" w:sz="4" w:space="1" w:color="auto"/>
          <w:right w:val="single" w:sz="4" w:space="4" w:color="auto"/>
        </w:pBdr>
        <w:jc w:val="center"/>
        <w:rPr>
          <w:rFonts w:ascii="Arial" w:hAnsi="Arial" w:cs="Arial"/>
          <w:b/>
          <w:bCs/>
          <w:caps/>
          <w:color w:val="000000"/>
          <w:sz w:val="24"/>
          <w:szCs w:val="24"/>
          <w:lang w:eastAsia="fr-FR"/>
        </w:rPr>
      </w:pPr>
      <w:r w:rsidRPr="00DC21A9">
        <w:rPr>
          <w:rFonts w:ascii="Arial" w:hAnsi="Arial" w:cs="Arial"/>
          <w:caps/>
          <w:color w:val="000000"/>
          <w:sz w:val="24"/>
          <w:szCs w:val="24"/>
          <w:lang w:eastAsia="fr-FR"/>
        </w:rPr>
        <w:t xml:space="preserve"> </w:t>
      </w:r>
      <w:r w:rsidRPr="00DC21A9">
        <w:rPr>
          <w:rFonts w:ascii="Arial" w:hAnsi="Arial" w:cs="Arial"/>
          <w:b/>
          <w:bCs/>
          <w:caps/>
          <w:color w:val="000000"/>
          <w:sz w:val="24"/>
          <w:szCs w:val="24"/>
          <w:lang w:eastAsia="fr-FR"/>
        </w:rPr>
        <w:t xml:space="preserve">Attestation de respect des obligations </w:t>
      </w:r>
    </w:p>
    <w:p w14:paraId="74C053CB" w14:textId="77777777" w:rsidR="007C5529" w:rsidRPr="00DC21A9" w:rsidRDefault="007C5529" w:rsidP="007C5529">
      <w:pPr>
        <w:pBdr>
          <w:top w:val="single" w:sz="4" w:space="1" w:color="auto"/>
          <w:left w:val="single" w:sz="4" w:space="4" w:color="auto"/>
          <w:bottom w:val="single" w:sz="4" w:space="1" w:color="auto"/>
          <w:right w:val="single" w:sz="4" w:space="4" w:color="auto"/>
        </w:pBdr>
        <w:jc w:val="center"/>
        <w:rPr>
          <w:rFonts w:ascii="Arial" w:hAnsi="Arial" w:cs="Arial"/>
          <w:b/>
          <w:caps/>
          <w:sz w:val="24"/>
          <w:szCs w:val="24"/>
        </w:rPr>
      </w:pPr>
      <w:r w:rsidRPr="00DC21A9">
        <w:rPr>
          <w:rFonts w:ascii="Arial" w:hAnsi="Arial" w:cs="Arial"/>
          <w:b/>
          <w:bCs/>
          <w:caps/>
          <w:color w:val="000000"/>
          <w:sz w:val="24"/>
          <w:szCs w:val="24"/>
          <w:lang w:eastAsia="fr-FR"/>
        </w:rPr>
        <w:t>du contrat d’engagement républicain</w:t>
      </w:r>
    </w:p>
    <w:p w14:paraId="115B9593" w14:textId="77777777" w:rsidR="007C5529" w:rsidRPr="00DC21A9" w:rsidRDefault="007C5529" w:rsidP="007C5529">
      <w:pPr>
        <w:autoSpaceDE w:val="0"/>
        <w:autoSpaceDN w:val="0"/>
        <w:adjustRightInd w:val="0"/>
        <w:spacing w:after="0" w:line="240" w:lineRule="auto"/>
        <w:rPr>
          <w:rFonts w:ascii="Arial" w:hAnsi="Arial" w:cs="Arial"/>
          <w:color w:val="000000"/>
          <w:sz w:val="24"/>
          <w:szCs w:val="24"/>
          <w:lang w:eastAsia="fr-FR"/>
        </w:rPr>
      </w:pPr>
    </w:p>
    <w:p w14:paraId="0185E194"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 A remplir pour toutes les </w:t>
      </w:r>
      <w:r w:rsidRPr="00DC21A9">
        <w:rPr>
          <w:rFonts w:ascii="Arial" w:hAnsi="Arial" w:cs="Arial"/>
          <w:b/>
          <w:bCs/>
          <w:color w:val="000000"/>
          <w:sz w:val="24"/>
          <w:szCs w:val="24"/>
          <w:lang w:eastAsia="fr-FR"/>
        </w:rPr>
        <w:t xml:space="preserve">associations ne disposant pas d’un agrément de l'Etat </w:t>
      </w:r>
      <w:r w:rsidRPr="00DC21A9">
        <w:rPr>
          <w:rFonts w:ascii="Arial" w:hAnsi="Arial" w:cs="Arial"/>
          <w:color w:val="000000"/>
          <w:sz w:val="24"/>
          <w:szCs w:val="24"/>
          <w:lang w:eastAsia="fr-FR"/>
        </w:rPr>
        <w:t xml:space="preserve">ou de ses établissements publics et pour les associations ou fondations </w:t>
      </w:r>
      <w:r w:rsidRPr="00DC21A9">
        <w:rPr>
          <w:rFonts w:ascii="Arial" w:hAnsi="Arial" w:cs="Arial"/>
          <w:b/>
          <w:bCs/>
          <w:color w:val="000000"/>
          <w:sz w:val="24"/>
          <w:szCs w:val="24"/>
          <w:lang w:eastAsia="fr-FR"/>
        </w:rPr>
        <w:t>non reconnues d'utilité publique</w:t>
      </w:r>
      <w:r w:rsidRPr="00DC21A9">
        <w:rPr>
          <w:rFonts w:ascii="Arial" w:hAnsi="Arial" w:cs="Arial"/>
          <w:color w:val="000000"/>
          <w:sz w:val="24"/>
          <w:szCs w:val="24"/>
          <w:lang w:eastAsia="fr-FR"/>
        </w:rPr>
        <w:t xml:space="preserve">. </w:t>
      </w:r>
    </w:p>
    <w:p w14:paraId="082B8E96"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0A09BD3B"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32AD29E8"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Je soussigné(e), (prénom, nom et qualité) ……………………………………..………………… </w:t>
      </w:r>
    </w:p>
    <w:p w14:paraId="382D8495"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 </w:t>
      </w:r>
    </w:p>
    <w:p w14:paraId="45441B69"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 </w:t>
      </w:r>
    </w:p>
    <w:p w14:paraId="60DC740B"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dûment habilité(e) par l'association/ la fondation ……………………..…………..………………… </w:t>
      </w:r>
    </w:p>
    <w:p w14:paraId="045CAF3A"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 </w:t>
      </w:r>
    </w:p>
    <w:p w14:paraId="72BB06C1"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déclare : </w:t>
      </w:r>
    </w:p>
    <w:p w14:paraId="0BFF0D48"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52AD3DAD"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 que l'association / la fondation a pris connaissance des dispositions et obligations de l'article 10-1 de la loi n° 2000-321 du 12 avril 2000 relative aux droits des citoyens dans leurs relations avec les administrations et de son décret d'application n° 2021-1947 du 31 décembre 2021 approuvant le contrat d'engagement républicain, </w:t>
      </w:r>
    </w:p>
    <w:p w14:paraId="5B23EA5E"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0BE2EDCC"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 que l'association / la fondation souscrit au contrat d'engagement républicain. </w:t>
      </w:r>
    </w:p>
    <w:p w14:paraId="1BC94FD4"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15082BA5"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 être informé(e) que le non-respect de ces dispositions et des termes du contrat d’engagement républicain entraineront soit le refus de l’attribution de la subvention soit, si elle a déjà fait l’objet d’une décision d’attribution, le retrait de celle-ci et la restitution des sommes versées. </w:t>
      </w:r>
    </w:p>
    <w:p w14:paraId="757F122F"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26E98C96"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A …………………….. , le ………………….. </w:t>
      </w:r>
    </w:p>
    <w:p w14:paraId="68C3258A"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2184112D"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6293B05B"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Signature </w:t>
      </w:r>
    </w:p>
    <w:p w14:paraId="56E17810"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22C7D1F6"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66CE7D2B"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1AA4BA4F"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3C8C1A74"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65DF9EFE"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4EE361B8"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0428BBD2"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29BA10F3"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622913D1"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5CEA1516"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1B37D6DE" w14:textId="77777777" w:rsidR="007C5529" w:rsidRPr="00DC21A9" w:rsidRDefault="007C5529" w:rsidP="007C5529">
      <w:pPr>
        <w:autoSpaceDE w:val="0"/>
        <w:autoSpaceDN w:val="0"/>
        <w:adjustRightInd w:val="0"/>
        <w:spacing w:after="0" w:line="240" w:lineRule="auto"/>
        <w:jc w:val="center"/>
        <w:rPr>
          <w:rFonts w:ascii="Arial" w:hAnsi="Arial" w:cs="Arial"/>
          <w:b/>
          <w:color w:val="000000"/>
          <w:sz w:val="24"/>
          <w:szCs w:val="24"/>
          <w:lang w:eastAsia="fr-FR"/>
        </w:rPr>
      </w:pPr>
      <w:r w:rsidRPr="00DC21A9">
        <w:rPr>
          <w:rFonts w:ascii="Arial" w:hAnsi="Arial" w:cs="Arial"/>
          <w:b/>
          <w:color w:val="000000"/>
          <w:sz w:val="24"/>
          <w:szCs w:val="24"/>
          <w:lang w:eastAsia="fr-FR"/>
        </w:rPr>
        <w:t xml:space="preserve">ANNEXE </w:t>
      </w:r>
      <w:r>
        <w:rPr>
          <w:rFonts w:ascii="Arial" w:hAnsi="Arial" w:cs="Arial"/>
          <w:b/>
          <w:color w:val="000000"/>
          <w:sz w:val="24"/>
          <w:szCs w:val="24"/>
          <w:lang w:eastAsia="fr-FR"/>
        </w:rPr>
        <w:t>2</w:t>
      </w:r>
      <w:r w:rsidRPr="00DC21A9">
        <w:rPr>
          <w:rFonts w:ascii="Arial" w:hAnsi="Arial" w:cs="Arial"/>
          <w:b/>
          <w:color w:val="000000"/>
          <w:sz w:val="24"/>
          <w:szCs w:val="24"/>
          <w:lang w:eastAsia="fr-FR"/>
        </w:rPr>
        <w:t xml:space="preserve"> bis </w:t>
      </w:r>
    </w:p>
    <w:p w14:paraId="483ACF60" w14:textId="77777777" w:rsidR="007C5529" w:rsidRPr="00DC21A9" w:rsidRDefault="007C5529" w:rsidP="007C5529">
      <w:pPr>
        <w:autoSpaceDE w:val="0"/>
        <w:autoSpaceDN w:val="0"/>
        <w:adjustRightInd w:val="0"/>
        <w:spacing w:after="0" w:line="240" w:lineRule="auto"/>
        <w:jc w:val="both"/>
        <w:rPr>
          <w:rFonts w:ascii="Arial" w:hAnsi="Arial" w:cs="Arial"/>
          <w:b/>
          <w:color w:val="000000"/>
          <w:sz w:val="24"/>
          <w:szCs w:val="24"/>
          <w:lang w:eastAsia="fr-FR"/>
        </w:rPr>
      </w:pPr>
    </w:p>
    <w:p w14:paraId="13326FB8" w14:textId="77777777" w:rsidR="007C5529" w:rsidRPr="00DC21A9" w:rsidRDefault="007C5529" w:rsidP="007C5529">
      <w:pPr>
        <w:autoSpaceDE w:val="0"/>
        <w:autoSpaceDN w:val="0"/>
        <w:adjustRightInd w:val="0"/>
        <w:spacing w:after="0" w:line="240" w:lineRule="auto"/>
        <w:jc w:val="center"/>
        <w:rPr>
          <w:rFonts w:ascii="Arial" w:hAnsi="Arial" w:cs="Arial"/>
          <w:color w:val="000000"/>
          <w:sz w:val="24"/>
          <w:szCs w:val="24"/>
          <w:lang w:eastAsia="fr-FR"/>
        </w:rPr>
      </w:pPr>
      <w:r w:rsidRPr="00DC21A9">
        <w:rPr>
          <w:rFonts w:ascii="Arial" w:hAnsi="Arial" w:cs="Arial"/>
          <w:color w:val="000000"/>
          <w:sz w:val="24"/>
          <w:szCs w:val="24"/>
          <w:lang w:eastAsia="fr-FR"/>
        </w:rPr>
        <w:t>CONTRAT D'ENGAGEMENT RÉPUBLICAIN DES ASSOCIATIONS ET FONDATIONS BÉNÉFICIANT DE SUBVENTIONS PUBLIQUES OU D'UN AGREMENT DE L'ÉTAT</w:t>
      </w:r>
    </w:p>
    <w:p w14:paraId="10F49128"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11715E90"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 </w:t>
      </w:r>
    </w:p>
    <w:p w14:paraId="4545622D"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11D4241A"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A cette fin la loi n° 2021-1109 du 24 août 2021 confortant le respect des principes de la République a institué le contrat d'engagement républicain. 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"s'engage (…) à respecter les principes de liberté, d'égalité, de fraternité et de dignité de la personne humaine ainsi que les symboles de la République (…)", "à ne pas remettre en cause le caractère laïque de la République" et "à s'abstenir de toute action portant atteinte à l'ordre public". Ces engagements sont souscrits dans le respect des libertés constitutionnellement reconnues, notamment la liberté d'association et la liberté d'expression dont découlent la liberté de se réunir, de manifester et de création. </w:t>
      </w:r>
    </w:p>
    <w:p w14:paraId="1279C56D"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6497A11D" w14:textId="77777777" w:rsidR="007C5529" w:rsidRPr="00195403"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195403">
        <w:rPr>
          <w:rFonts w:ascii="Arial" w:hAnsi="Arial" w:cs="Arial"/>
          <w:color w:val="000000"/>
          <w:sz w:val="24"/>
          <w:szCs w:val="24"/>
          <w:lang w:eastAsia="fr-FR"/>
        </w:rPr>
        <w:t xml:space="preserve">ENGAGEMENT N° 1 : RESPECT DES LOIS DE LA RÉPUBLIQUE </w:t>
      </w:r>
    </w:p>
    <w:p w14:paraId="280CD06B" w14:textId="77777777" w:rsidR="007C552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0EA46E84"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Le respect des lois de la République s'impose aux associations et aux fondations, qui ne doivent entreprendre ni inciter à aucune action manifestement contraire à la loi, violente ou susceptible d'entraîner des troubles graves à l'ordre public. 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 </w:t>
      </w:r>
    </w:p>
    <w:p w14:paraId="55308908"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4205D1E5" w14:textId="77777777" w:rsidR="007C5529" w:rsidRPr="00195403"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195403">
        <w:rPr>
          <w:rFonts w:ascii="Arial" w:hAnsi="Arial" w:cs="Arial"/>
          <w:color w:val="000000"/>
          <w:sz w:val="24"/>
          <w:szCs w:val="24"/>
          <w:lang w:eastAsia="fr-FR"/>
        </w:rPr>
        <w:t xml:space="preserve">ENGAGEMENT N° 2 : LIBERTÉ DE CONSCIENCE </w:t>
      </w:r>
    </w:p>
    <w:p w14:paraId="74521DCC" w14:textId="77777777" w:rsidR="007C552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0D4E12A0"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L</w:t>
      </w:r>
      <w:r>
        <w:rPr>
          <w:rFonts w:ascii="Arial" w:hAnsi="Arial" w:cs="Arial"/>
          <w:color w:val="000000"/>
          <w:sz w:val="24"/>
          <w:szCs w:val="24"/>
          <w:lang w:eastAsia="fr-FR"/>
        </w:rPr>
        <w:t>’</w:t>
      </w:r>
      <w:r w:rsidRPr="00DC21A9">
        <w:rPr>
          <w:rFonts w:ascii="Arial" w:hAnsi="Arial" w:cs="Arial"/>
          <w:color w:val="000000"/>
          <w:sz w:val="24"/>
          <w:szCs w:val="24"/>
          <w:lang w:eastAsia="fr-FR"/>
        </w:rPr>
        <w:t>association ou la fondation s</w:t>
      </w:r>
      <w:r>
        <w:rPr>
          <w:rFonts w:ascii="Arial" w:hAnsi="Arial" w:cs="Arial"/>
          <w:color w:val="000000"/>
          <w:sz w:val="24"/>
          <w:szCs w:val="24"/>
          <w:lang w:eastAsia="fr-FR"/>
        </w:rPr>
        <w:t>’</w:t>
      </w:r>
      <w:r w:rsidRPr="00DC21A9">
        <w:rPr>
          <w:rFonts w:ascii="Arial" w:hAnsi="Arial" w:cs="Arial"/>
          <w:color w:val="000000"/>
          <w:sz w:val="24"/>
          <w:szCs w:val="24"/>
          <w:lang w:eastAsia="fr-FR"/>
        </w:rPr>
        <w:t>engage à respecter et protéger la liberté de conscience de ses membres et des tiers, notamment des bénéficiaires de ses services, et s</w:t>
      </w:r>
      <w:r>
        <w:rPr>
          <w:rFonts w:ascii="Arial" w:hAnsi="Arial" w:cs="Arial"/>
          <w:color w:val="000000"/>
          <w:sz w:val="24"/>
          <w:szCs w:val="24"/>
          <w:lang w:eastAsia="fr-FR"/>
        </w:rPr>
        <w:t>’</w:t>
      </w:r>
      <w:r w:rsidRPr="00DC21A9">
        <w:rPr>
          <w:rFonts w:ascii="Arial" w:hAnsi="Arial" w:cs="Arial"/>
          <w:color w:val="000000"/>
          <w:sz w:val="24"/>
          <w:szCs w:val="24"/>
          <w:lang w:eastAsia="fr-FR"/>
        </w:rPr>
        <w:t>abstient de tout acte de prosélytisme abusif exercé notamment sous la contrainte, la menace ou la pression. Cet engagement ne fait pas obstacle à ce que les associations ou fondations dont l</w:t>
      </w:r>
      <w:r>
        <w:rPr>
          <w:rFonts w:ascii="Arial" w:hAnsi="Arial" w:cs="Arial"/>
          <w:color w:val="000000"/>
          <w:sz w:val="24"/>
          <w:szCs w:val="24"/>
          <w:lang w:eastAsia="fr-FR"/>
        </w:rPr>
        <w:t>’</w:t>
      </w:r>
      <w:r w:rsidRPr="00DC21A9">
        <w:rPr>
          <w:rFonts w:ascii="Arial" w:hAnsi="Arial" w:cs="Arial"/>
          <w:color w:val="000000"/>
          <w:sz w:val="24"/>
          <w:szCs w:val="24"/>
          <w:lang w:eastAsia="fr-FR"/>
        </w:rPr>
        <w:t>objet est fondé sur des convictions, notamment religieuses, requièrent de leurs membres une adhésion loyale à l</w:t>
      </w:r>
      <w:r>
        <w:rPr>
          <w:rFonts w:ascii="Arial" w:hAnsi="Arial" w:cs="Arial"/>
          <w:color w:val="000000"/>
          <w:sz w:val="24"/>
          <w:szCs w:val="24"/>
          <w:lang w:eastAsia="fr-FR"/>
        </w:rPr>
        <w:t>’</w:t>
      </w:r>
      <w:r w:rsidRPr="00DC21A9">
        <w:rPr>
          <w:rFonts w:ascii="Arial" w:hAnsi="Arial" w:cs="Arial"/>
          <w:color w:val="000000"/>
          <w:sz w:val="24"/>
          <w:szCs w:val="24"/>
          <w:lang w:eastAsia="fr-FR"/>
        </w:rPr>
        <w:t>égard des valeurs ou des croyances de l</w:t>
      </w:r>
      <w:r>
        <w:rPr>
          <w:rFonts w:ascii="Arial" w:hAnsi="Arial" w:cs="Arial"/>
          <w:color w:val="000000"/>
          <w:sz w:val="24"/>
          <w:szCs w:val="24"/>
          <w:lang w:eastAsia="fr-FR"/>
        </w:rPr>
        <w:t>’</w:t>
      </w:r>
      <w:r w:rsidRPr="00DC21A9">
        <w:rPr>
          <w:rFonts w:ascii="Arial" w:hAnsi="Arial" w:cs="Arial"/>
          <w:color w:val="000000"/>
          <w:sz w:val="24"/>
          <w:szCs w:val="24"/>
          <w:lang w:eastAsia="fr-FR"/>
        </w:rPr>
        <w:t xml:space="preserve">organisation. </w:t>
      </w:r>
    </w:p>
    <w:p w14:paraId="072D2CD1"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6B1CF33D" w14:textId="77777777" w:rsidR="007C5529" w:rsidRPr="00195403"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195403">
        <w:rPr>
          <w:rFonts w:ascii="Arial" w:hAnsi="Arial" w:cs="Arial"/>
          <w:color w:val="000000"/>
          <w:sz w:val="24"/>
          <w:szCs w:val="24"/>
          <w:lang w:eastAsia="fr-FR"/>
        </w:rPr>
        <w:t>ENGAGEMENT N° 3</w:t>
      </w:r>
      <w:r>
        <w:rPr>
          <w:rFonts w:ascii="Arial" w:hAnsi="Arial" w:cs="Arial"/>
          <w:color w:val="000000"/>
          <w:sz w:val="24"/>
          <w:szCs w:val="24"/>
          <w:lang w:eastAsia="fr-FR"/>
        </w:rPr>
        <w:t> </w:t>
      </w:r>
      <w:r w:rsidRPr="00195403">
        <w:rPr>
          <w:rFonts w:ascii="Arial" w:hAnsi="Arial" w:cs="Arial"/>
          <w:color w:val="000000"/>
          <w:sz w:val="24"/>
          <w:szCs w:val="24"/>
          <w:lang w:eastAsia="fr-FR"/>
        </w:rPr>
        <w:t>: LIBERTÉ DES MEMBRES DE L</w:t>
      </w:r>
      <w:r>
        <w:rPr>
          <w:rFonts w:ascii="Arial" w:hAnsi="Arial" w:cs="Arial"/>
          <w:color w:val="000000"/>
          <w:sz w:val="24"/>
          <w:szCs w:val="24"/>
          <w:lang w:eastAsia="fr-FR"/>
        </w:rPr>
        <w:t>’</w:t>
      </w:r>
      <w:r w:rsidRPr="00195403">
        <w:rPr>
          <w:rFonts w:ascii="Arial" w:hAnsi="Arial" w:cs="Arial"/>
          <w:color w:val="000000"/>
          <w:sz w:val="24"/>
          <w:szCs w:val="24"/>
          <w:lang w:eastAsia="fr-FR"/>
        </w:rPr>
        <w:t xml:space="preserve">ASSOCIATION </w:t>
      </w:r>
    </w:p>
    <w:p w14:paraId="50AC5688" w14:textId="77777777" w:rsidR="007C552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7E80847B"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lastRenderedPageBreak/>
        <w:t xml:space="preserve">L'association s'engage à respecter la liberté de ses membres de s'en retirer dans les conditions prévues à l'article 4 de la loi du 1er juillet 1901 et leur droit de ne pas en être arbitrairement exclu. </w:t>
      </w:r>
    </w:p>
    <w:p w14:paraId="23676429" w14:textId="77777777" w:rsidR="007C5529" w:rsidRPr="00195403" w:rsidRDefault="007C5529" w:rsidP="007C5529">
      <w:pPr>
        <w:pageBreakBefore/>
        <w:autoSpaceDE w:val="0"/>
        <w:autoSpaceDN w:val="0"/>
        <w:adjustRightInd w:val="0"/>
        <w:spacing w:after="0" w:line="240" w:lineRule="auto"/>
        <w:jc w:val="both"/>
        <w:rPr>
          <w:rFonts w:ascii="Arial" w:hAnsi="Arial" w:cs="Arial"/>
          <w:color w:val="000000"/>
          <w:sz w:val="24"/>
          <w:szCs w:val="24"/>
          <w:lang w:eastAsia="fr-FR"/>
        </w:rPr>
      </w:pPr>
      <w:r w:rsidRPr="00195403">
        <w:rPr>
          <w:rFonts w:ascii="Arial" w:hAnsi="Arial" w:cs="Arial"/>
          <w:color w:val="000000"/>
          <w:sz w:val="24"/>
          <w:szCs w:val="24"/>
          <w:lang w:eastAsia="fr-FR"/>
        </w:rPr>
        <w:lastRenderedPageBreak/>
        <w:t xml:space="preserve">ENGAGEMENT N° 4 : ÉGALITÉ ET NON-DISCRIMINATION </w:t>
      </w:r>
    </w:p>
    <w:p w14:paraId="507A4DF0"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7F0CD03E"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14:paraId="299DD57C"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2713AC5F"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38C88670"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ENGAGEMENT N° 5 : FRATERNITÉ ET PREVENTION DE LA VIOLENCE </w:t>
      </w:r>
    </w:p>
    <w:p w14:paraId="7FDA4CED"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74C622EB"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14:paraId="70369744"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7955FC51"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ENGAGEMENT N° 6 : RESPECT DE LA DIGNITÉ DE LA PERSONNE HUMAINE </w:t>
      </w:r>
    </w:p>
    <w:p w14:paraId="72BDAFED"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721304B7"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 </w:t>
      </w:r>
    </w:p>
    <w:p w14:paraId="5EA8D6CA"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p>
    <w:p w14:paraId="0E44FC65" w14:textId="77777777" w:rsidR="007C5529" w:rsidRPr="00DC21A9" w:rsidRDefault="007C5529" w:rsidP="007C5529">
      <w:pPr>
        <w:autoSpaceDE w:val="0"/>
        <w:autoSpaceDN w:val="0"/>
        <w:adjustRightInd w:val="0"/>
        <w:spacing w:after="0" w:line="240" w:lineRule="auto"/>
        <w:jc w:val="both"/>
        <w:rPr>
          <w:rFonts w:ascii="Arial" w:hAnsi="Arial" w:cs="Arial"/>
          <w:color w:val="000000"/>
          <w:sz w:val="24"/>
          <w:szCs w:val="24"/>
          <w:lang w:eastAsia="fr-FR"/>
        </w:rPr>
      </w:pPr>
      <w:r w:rsidRPr="00DC21A9">
        <w:rPr>
          <w:rFonts w:ascii="Arial" w:hAnsi="Arial" w:cs="Arial"/>
          <w:color w:val="000000"/>
          <w:sz w:val="24"/>
          <w:szCs w:val="24"/>
          <w:lang w:eastAsia="fr-FR"/>
        </w:rPr>
        <w:t xml:space="preserve">ENGAGEMENT N° 7 : RESPECT DES SYMBOLES DE LA RÉPUBLIQUE </w:t>
      </w:r>
    </w:p>
    <w:p w14:paraId="07936F95" w14:textId="77777777" w:rsidR="007C5529" w:rsidRPr="00DC21A9" w:rsidRDefault="007C5529" w:rsidP="007C5529">
      <w:pPr>
        <w:jc w:val="both"/>
        <w:rPr>
          <w:rFonts w:ascii="Arial" w:hAnsi="Arial" w:cs="Arial"/>
          <w:color w:val="000000"/>
          <w:sz w:val="24"/>
          <w:szCs w:val="24"/>
          <w:lang w:eastAsia="fr-FR"/>
        </w:rPr>
      </w:pPr>
    </w:p>
    <w:p w14:paraId="3E2C6625" w14:textId="77777777" w:rsidR="007C5529" w:rsidRPr="00DC21A9" w:rsidRDefault="007C5529" w:rsidP="007C5529">
      <w:pPr>
        <w:jc w:val="both"/>
        <w:rPr>
          <w:rFonts w:ascii="Arial" w:hAnsi="Arial" w:cs="Arial"/>
          <w:b/>
          <w:sz w:val="24"/>
          <w:szCs w:val="24"/>
        </w:rPr>
      </w:pPr>
      <w:r w:rsidRPr="00DC21A9">
        <w:rPr>
          <w:rFonts w:ascii="Arial" w:hAnsi="Arial" w:cs="Arial"/>
          <w:color w:val="000000"/>
          <w:sz w:val="24"/>
          <w:szCs w:val="24"/>
          <w:lang w:eastAsia="fr-FR"/>
        </w:rPr>
        <w:t>L'association s'engage à respecter le drapeau tricolore, l'hymne national, et la devise de la République.</w:t>
      </w:r>
    </w:p>
    <w:p w14:paraId="3CC58D2A" w14:textId="77777777" w:rsidR="007C5529" w:rsidRDefault="007C5529" w:rsidP="00BD2CA2">
      <w:pPr>
        <w:spacing w:after="0" w:line="240" w:lineRule="auto"/>
        <w:jc w:val="both"/>
        <w:rPr>
          <w:rFonts w:ascii="Arial" w:hAnsi="Arial" w:cs="Arial"/>
          <w:sz w:val="24"/>
          <w:szCs w:val="24"/>
        </w:rPr>
      </w:pPr>
    </w:p>
    <w:p w14:paraId="471963D5" w14:textId="77777777" w:rsidR="00CE2842" w:rsidRDefault="00CE2842" w:rsidP="00BD2CA2">
      <w:pPr>
        <w:spacing w:after="0" w:line="240" w:lineRule="auto"/>
        <w:jc w:val="both"/>
        <w:rPr>
          <w:rFonts w:ascii="Arial" w:hAnsi="Arial" w:cs="Arial"/>
          <w:sz w:val="24"/>
          <w:szCs w:val="24"/>
        </w:rPr>
      </w:pPr>
    </w:p>
    <w:p w14:paraId="3417AC8F" w14:textId="77777777" w:rsidR="00CE2842" w:rsidRDefault="00CE2842" w:rsidP="00BD2CA2">
      <w:pPr>
        <w:spacing w:after="0" w:line="240" w:lineRule="auto"/>
        <w:jc w:val="both"/>
        <w:rPr>
          <w:rFonts w:ascii="Arial" w:hAnsi="Arial" w:cs="Arial"/>
          <w:sz w:val="24"/>
          <w:szCs w:val="24"/>
        </w:rPr>
      </w:pPr>
    </w:p>
    <w:p w14:paraId="0B43BD0C" w14:textId="77777777" w:rsidR="00CE2842" w:rsidRDefault="00CE2842" w:rsidP="00BD2CA2">
      <w:pPr>
        <w:spacing w:after="0" w:line="240" w:lineRule="auto"/>
        <w:jc w:val="both"/>
        <w:rPr>
          <w:rFonts w:ascii="Arial" w:hAnsi="Arial" w:cs="Arial"/>
          <w:sz w:val="24"/>
          <w:szCs w:val="24"/>
        </w:rPr>
      </w:pPr>
    </w:p>
    <w:p w14:paraId="40B839B2" w14:textId="77777777" w:rsidR="00CE2842" w:rsidRDefault="00CE2842" w:rsidP="00BD2CA2">
      <w:pPr>
        <w:spacing w:after="0" w:line="240" w:lineRule="auto"/>
        <w:jc w:val="both"/>
        <w:rPr>
          <w:rFonts w:ascii="Arial" w:hAnsi="Arial" w:cs="Arial"/>
          <w:sz w:val="24"/>
          <w:szCs w:val="24"/>
        </w:rPr>
      </w:pPr>
    </w:p>
    <w:p w14:paraId="768A2E50" w14:textId="77777777" w:rsidR="00CE2842" w:rsidRDefault="00CE2842" w:rsidP="00BD2CA2">
      <w:pPr>
        <w:spacing w:after="0" w:line="240" w:lineRule="auto"/>
        <w:jc w:val="both"/>
        <w:rPr>
          <w:rFonts w:ascii="Arial" w:hAnsi="Arial" w:cs="Arial"/>
          <w:sz w:val="24"/>
          <w:szCs w:val="24"/>
        </w:rPr>
      </w:pPr>
    </w:p>
    <w:p w14:paraId="2E1FAC4C" w14:textId="77777777" w:rsidR="00CE2842" w:rsidRDefault="00CE2842" w:rsidP="00BD2CA2">
      <w:pPr>
        <w:spacing w:after="0" w:line="240" w:lineRule="auto"/>
        <w:jc w:val="both"/>
        <w:rPr>
          <w:rFonts w:ascii="Arial" w:hAnsi="Arial" w:cs="Arial"/>
          <w:sz w:val="24"/>
          <w:szCs w:val="24"/>
        </w:rPr>
      </w:pPr>
    </w:p>
    <w:p w14:paraId="1021B58E" w14:textId="77777777" w:rsidR="00CE2842" w:rsidRDefault="00CE2842" w:rsidP="00BD2CA2">
      <w:pPr>
        <w:spacing w:after="0" w:line="240" w:lineRule="auto"/>
        <w:jc w:val="both"/>
        <w:rPr>
          <w:rFonts w:ascii="Arial" w:hAnsi="Arial" w:cs="Arial"/>
          <w:sz w:val="24"/>
          <w:szCs w:val="24"/>
        </w:rPr>
      </w:pPr>
    </w:p>
    <w:sectPr w:rsidR="00CE2842" w:rsidSect="00455C50">
      <w:footerReference w:type="default" r:id="rId29"/>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CA1D" w14:textId="77777777" w:rsidR="006D0A08" w:rsidRDefault="006D0A08" w:rsidP="00984A12">
      <w:pPr>
        <w:spacing w:after="0" w:line="240" w:lineRule="auto"/>
      </w:pPr>
      <w:r>
        <w:separator/>
      </w:r>
    </w:p>
  </w:endnote>
  <w:endnote w:type="continuationSeparator" w:id="0">
    <w:p w14:paraId="62A72737" w14:textId="77777777" w:rsidR="006D0A08" w:rsidRDefault="006D0A08" w:rsidP="0098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IDFont+F4">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Arial Gra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BB32" w14:textId="297FF78C" w:rsidR="006D0A08" w:rsidRDefault="00D268C7">
    <w:pPr>
      <w:pStyle w:val="Pieddepage"/>
      <w:jc w:val="right"/>
    </w:pPr>
    <w:sdt>
      <w:sdtPr>
        <w:id w:val="-424190982"/>
        <w:docPartObj>
          <w:docPartGallery w:val="Page Numbers (Bottom of Page)"/>
          <w:docPartUnique/>
        </w:docPartObj>
      </w:sdtPr>
      <w:sdtEndPr/>
      <w:sdtContent>
        <w:r w:rsidR="006D0A08">
          <w:fldChar w:fldCharType="begin"/>
        </w:r>
        <w:r w:rsidR="006D0A08">
          <w:instrText>PAGE   \* MERGEFORMAT</w:instrText>
        </w:r>
        <w:r w:rsidR="006D0A08">
          <w:fldChar w:fldCharType="separate"/>
        </w:r>
        <w:r w:rsidR="00B45E41">
          <w:rPr>
            <w:noProof/>
          </w:rPr>
          <w:t>13</w:t>
        </w:r>
        <w:r w:rsidR="006D0A08">
          <w:fldChar w:fldCharType="end"/>
        </w:r>
      </w:sdtContent>
    </w:sdt>
  </w:p>
  <w:p w14:paraId="558E39AA" w14:textId="77777777" w:rsidR="006D0A08" w:rsidRDefault="006D0A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6BA60" w14:textId="77777777" w:rsidR="006D0A08" w:rsidRDefault="006D0A08" w:rsidP="00984A12">
      <w:pPr>
        <w:spacing w:after="0" w:line="240" w:lineRule="auto"/>
      </w:pPr>
      <w:r>
        <w:separator/>
      </w:r>
    </w:p>
  </w:footnote>
  <w:footnote w:type="continuationSeparator" w:id="0">
    <w:p w14:paraId="3760E04F" w14:textId="77777777" w:rsidR="006D0A08" w:rsidRDefault="006D0A08" w:rsidP="00984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F0B"/>
    <w:multiLevelType w:val="hybridMultilevel"/>
    <w:tmpl w:val="77242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720382"/>
    <w:multiLevelType w:val="hybridMultilevel"/>
    <w:tmpl w:val="E042C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F025C"/>
    <w:multiLevelType w:val="hybridMultilevel"/>
    <w:tmpl w:val="455C4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7314E3"/>
    <w:multiLevelType w:val="multilevel"/>
    <w:tmpl w:val="E70A2E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B4191"/>
    <w:multiLevelType w:val="hybridMultilevel"/>
    <w:tmpl w:val="994227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71102B"/>
    <w:multiLevelType w:val="hybridMultilevel"/>
    <w:tmpl w:val="07665046"/>
    <w:lvl w:ilvl="0" w:tplc="040C0001">
      <w:start w:val="1"/>
      <w:numFmt w:val="bullet"/>
      <w:lvlText w:val=""/>
      <w:lvlJc w:val="left"/>
      <w:pPr>
        <w:ind w:left="720" w:hanging="360"/>
      </w:pPr>
      <w:rPr>
        <w:rFonts w:ascii="Symbol" w:hAnsi="Symbol"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940FC3"/>
    <w:multiLevelType w:val="hybridMultilevel"/>
    <w:tmpl w:val="7CEAAB76"/>
    <w:lvl w:ilvl="0" w:tplc="A0C2B5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A73F50"/>
    <w:multiLevelType w:val="hybridMultilevel"/>
    <w:tmpl w:val="58F05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263F31"/>
    <w:multiLevelType w:val="hybridMultilevel"/>
    <w:tmpl w:val="7B2E0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2134CC"/>
    <w:multiLevelType w:val="hybridMultilevel"/>
    <w:tmpl w:val="8446E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2A0D6D"/>
    <w:multiLevelType w:val="hybridMultilevel"/>
    <w:tmpl w:val="FD9AB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381234"/>
    <w:multiLevelType w:val="hybridMultilevel"/>
    <w:tmpl w:val="7A0A45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E6312F"/>
    <w:multiLevelType w:val="hybridMultilevel"/>
    <w:tmpl w:val="2AE26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F8178A"/>
    <w:multiLevelType w:val="multilevel"/>
    <w:tmpl w:val="7B029390"/>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cs="Times New Roman" w:hint="default"/>
        <w:b/>
        <w:sz w:val="24"/>
        <w:szCs w:val="24"/>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14" w15:restartNumberingAfterBreak="0">
    <w:nsid w:val="34404871"/>
    <w:multiLevelType w:val="hybridMultilevel"/>
    <w:tmpl w:val="90BAB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D500EF"/>
    <w:multiLevelType w:val="hybridMultilevel"/>
    <w:tmpl w:val="28328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792457"/>
    <w:multiLevelType w:val="hybridMultilevel"/>
    <w:tmpl w:val="ECBA2D8C"/>
    <w:lvl w:ilvl="0" w:tplc="E70C520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755D89"/>
    <w:multiLevelType w:val="hybridMultilevel"/>
    <w:tmpl w:val="5ECE8468"/>
    <w:lvl w:ilvl="0" w:tplc="196A5AC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D1076"/>
    <w:multiLevelType w:val="hybridMultilevel"/>
    <w:tmpl w:val="CFAA44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1F1DC0"/>
    <w:multiLevelType w:val="hybridMultilevel"/>
    <w:tmpl w:val="164E0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657E33"/>
    <w:multiLevelType w:val="multilevel"/>
    <w:tmpl w:val="7B029390"/>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cs="Times New Roman" w:hint="default"/>
        <w:b/>
        <w:sz w:val="24"/>
        <w:szCs w:val="24"/>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2160" w:hanging="180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21" w15:restartNumberingAfterBreak="0">
    <w:nsid w:val="486C1C28"/>
    <w:multiLevelType w:val="hybridMultilevel"/>
    <w:tmpl w:val="CD4EA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4C20C8"/>
    <w:multiLevelType w:val="hybridMultilevel"/>
    <w:tmpl w:val="BF0CB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E50B4F"/>
    <w:multiLevelType w:val="hybridMultilevel"/>
    <w:tmpl w:val="01C2A79A"/>
    <w:lvl w:ilvl="0" w:tplc="726AC09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845E05"/>
    <w:multiLevelType w:val="hybridMultilevel"/>
    <w:tmpl w:val="73F05B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860FAE"/>
    <w:multiLevelType w:val="hybridMultilevel"/>
    <w:tmpl w:val="09321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7A46E2"/>
    <w:multiLevelType w:val="hybridMultilevel"/>
    <w:tmpl w:val="B50AA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60F0B1B"/>
    <w:multiLevelType w:val="hybridMultilevel"/>
    <w:tmpl w:val="7D42B56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73DD3DFB"/>
    <w:multiLevelType w:val="hybridMultilevel"/>
    <w:tmpl w:val="2360A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4B1932"/>
    <w:multiLevelType w:val="multilevel"/>
    <w:tmpl w:val="A25629A4"/>
    <w:lvl w:ilvl="0">
      <w:start w:val="5"/>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7DC4198F"/>
    <w:multiLevelType w:val="hybridMultilevel"/>
    <w:tmpl w:val="74E63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50144D"/>
    <w:multiLevelType w:val="hybridMultilevel"/>
    <w:tmpl w:val="5E205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DF02BC"/>
    <w:multiLevelType w:val="hybridMultilevel"/>
    <w:tmpl w:val="E208CD5E"/>
    <w:lvl w:ilvl="0" w:tplc="F45632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0A7F3D"/>
    <w:multiLevelType w:val="hybridMultilevel"/>
    <w:tmpl w:val="39247CFC"/>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4" w15:restartNumberingAfterBreak="0">
    <w:nsid w:val="7F1E013A"/>
    <w:multiLevelType w:val="hybridMultilevel"/>
    <w:tmpl w:val="7EA4B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4"/>
  </w:num>
  <w:num w:numId="4">
    <w:abstractNumId w:val="7"/>
  </w:num>
  <w:num w:numId="5">
    <w:abstractNumId w:val="32"/>
  </w:num>
  <w:num w:numId="6">
    <w:abstractNumId w:val="5"/>
  </w:num>
  <w:num w:numId="7">
    <w:abstractNumId w:val="25"/>
  </w:num>
  <w:num w:numId="8">
    <w:abstractNumId w:val="6"/>
  </w:num>
  <w:num w:numId="9">
    <w:abstractNumId w:val="10"/>
  </w:num>
  <w:num w:numId="10">
    <w:abstractNumId w:val="12"/>
  </w:num>
  <w:num w:numId="11">
    <w:abstractNumId w:val="28"/>
  </w:num>
  <w:num w:numId="12">
    <w:abstractNumId w:val="31"/>
  </w:num>
  <w:num w:numId="13">
    <w:abstractNumId w:val="22"/>
  </w:num>
  <w:num w:numId="14">
    <w:abstractNumId w:val="20"/>
  </w:num>
  <w:num w:numId="15">
    <w:abstractNumId w:val="3"/>
  </w:num>
  <w:num w:numId="16">
    <w:abstractNumId w:val="24"/>
  </w:num>
  <w:num w:numId="17">
    <w:abstractNumId w:val="13"/>
  </w:num>
  <w:num w:numId="18">
    <w:abstractNumId w:val="4"/>
  </w:num>
  <w:num w:numId="19">
    <w:abstractNumId w:val="17"/>
  </w:num>
  <w:num w:numId="20">
    <w:abstractNumId w:val="0"/>
  </w:num>
  <w:num w:numId="21">
    <w:abstractNumId w:val="8"/>
  </w:num>
  <w:num w:numId="22">
    <w:abstractNumId w:val="11"/>
  </w:num>
  <w:num w:numId="23">
    <w:abstractNumId w:val="33"/>
  </w:num>
  <w:num w:numId="24">
    <w:abstractNumId w:val="30"/>
  </w:num>
  <w:num w:numId="25">
    <w:abstractNumId w:val="15"/>
  </w:num>
  <w:num w:numId="26">
    <w:abstractNumId w:val="26"/>
  </w:num>
  <w:num w:numId="27">
    <w:abstractNumId w:val="16"/>
  </w:num>
  <w:num w:numId="28">
    <w:abstractNumId w:val="23"/>
  </w:num>
  <w:num w:numId="29">
    <w:abstractNumId w:val="9"/>
  </w:num>
  <w:num w:numId="30">
    <w:abstractNumId w:val="1"/>
  </w:num>
  <w:num w:numId="31">
    <w:abstractNumId w:val="14"/>
  </w:num>
  <w:num w:numId="32">
    <w:abstractNumId w:val="27"/>
  </w:num>
  <w:num w:numId="33">
    <w:abstractNumId w:val="21"/>
  </w:num>
  <w:num w:numId="34">
    <w:abstractNumId w:val="2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A2"/>
    <w:rsid w:val="00000C57"/>
    <w:rsid w:val="00082649"/>
    <w:rsid w:val="00084AF3"/>
    <w:rsid w:val="000D0FA1"/>
    <w:rsid w:val="000D616D"/>
    <w:rsid w:val="000E6253"/>
    <w:rsid w:val="000E7756"/>
    <w:rsid w:val="00107F80"/>
    <w:rsid w:val="0011491D"/>
    <w:rsid w:val="00144C42"/>
    <w:rsid w:val="001479A8"/>
    <w:rsid w:val="00165411"/>
    <w:rsid w:val="00167DAF"/>
    <w:rsid w:val="001844DC"/>
    <w:rsid w:val="00186BCA"/>
    <w:rsid w:val="001B355C"/>
    <w:rsid w:val="001D7CF0"/>
    <w:rsid w:val="002358AC"/>
    <w:rsid w:val="00277DCC"/>
    <w:rsid w:val="002817C6"/>
    <w:rsid w:val="0029532D"/>
    <w:rsid w:val="003401C6"/>
    <w:rsid w:val="003440DA"/>
    <w:rsid w:val="003A5294"/>
    <w:rsid w:val="003B7191"/>
    <w:rsid w:val="00415E37"/>
    <w:rsid w:val="00437231"/>
    <w:rsid w:val="00455C50"/>
    <w:rsid w:val="00484C66"/>
    <w:rsid w:val="004902F2"/>
    <w:rsid w:val="004D6C49"/>
    <w:rsid w:val="0056194F"/>
    <w:rsid w:val="005903F2"/>
    <w:rsid w:val="005C2A19"/>
    <w:rsid w:val="005E6E5A"/>
    <w:rsid w:val="006223F5"/>
    <w:rsid w:val="00667374"/>
    <w:rsid w:val="006736D2"/>
    <w:rsid w:val="006B7934"/>
    <w:rsid w:val="006D0A08"/>
    <w:rsid w:val="006D4AE9"/>
    <w:rsid w:val="00711AAE"/>
    <w:rsid w:val="0075514D"/>
    <w:rsid w:val="0077216A"/>
    <w:rsid w:val="00786072"/>
    <w:rsid w:val="007917DE"/>
    <w:rsid w:val="007A1469"/>
    <w:rsid w:val="007A5255"/>
    <w:rsid w:val="007C0CC7"/>
    <w:rsid w:val="007C5529"/>
    <w:rsid w:val="007D055A"/>
    <w:rsid w:val="007F3C4C"/>
    <w:rsid w:val="008123A0"/>
    <w:rsid w:val="00865A99"/>
    <w:rsid w:val="008D04E3"/>
    <w:rsid w:val="00916608"/>
    <w:rsid w:val="00924FF8"/>
    <w:rsid w:val="009733E1"/>
    <w:rsid w:val="00984A12"/>
    <w:rsid w:val="009E3D02"/>
    <w:rsid w:val="009F3F70"/>
    <w:rsid w:val="00A06C3D"/>
    <w:rsid w:val="00A1074D"/>
    <w:rsid w:val="00A17AEB"/>
    <w:rsid w:val="00A51E45"/>
    <w:rsid w:val="00A61F55"/>
    <w:rsid w:val="00AA3010"/>
    <w:rsid w:val="00AA5C4E"/>
    <w:rsid w:val="00AC3DF0"/>
    <w:rsid w:val="00B45E41"/>
    <w:rsid w:val="00B952E9"/>
    <w:rsid w:val="00BA2E41"/>
    <w:rsid w:val="00BD2CA2"/>
    <w:rsid w:val="00BE186A"/>
    <w:rsid w:val="00C15583"/>
    <w:rsid w:val="00CB4869"/>
    <w:rsid w:val="00CD7605"/>
    <w:rsid w:val="00CE2842"/>
    <w:rsid w:val="00CF5313"/>
    <w:rsid w:val="00D268C7"/>
    <w:rsid w:val="00D31FF3"/>
    <w:rsid w:val="00D37702"/>
    <w:rsid w:val="00D3783C"/>
    <w:rsid w:val="00D83990"/>
    <w:rsid w:val="00D95E26"/>
    <w:rsid w:val="00DA0DF7"/>
    <w:rsid w:val="00DD3964"/>
    <w:rsid w:val="00DE4069"/>
    <w:rsid w:val="00DF3E30"/>
    <w:rsid w:val="00E077A0"/>
    <w:rsid w:val="00E37D3D"/>
    <w:rsid w:val="00E51B2B"/>
    <w:rsid w:val="00E670FA"/>
    <w:rsid w:val="00E74965"/>
    <w:rsid w:val="00EA0790"/>
    <w:rsid w:val="00F1074D"/>
    <w:rsid w:val="00F1317D"/>
    <w:rsid w:val="00F45AAE"/>
    <w:rsid w:val="00F61AC6"/>
    <w:rsid w:val="00F702F4"/>
    <w:rsid w:val="00FB2E12"/>
    <w:rsid w:val="00FB612B"/>
    <w:rsid w:val="00FC0F53"/>
    <w:rsid w:val="00FF20FC"/>
    <w:rsid w:val="00FF4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EDD6"/>
  <w15:chartTrackingRefBased/>
  <w15:docId w15:val="{A69D4F75-7162-44B1-8CAB-B75312ED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869"/>
    <w:pPr>
      <w:ind w:left="720"/>
      <w:contextualSpacing/>
    </w:pPr>
  </w:style>
  <w:style w:type="paragraph" w:styleId="En-tte">
    <w:name w:val="header"/>
    <w:basedOn w:val="Normal"/>
    <w:link w:val="En-tteCar"/>
    <w:uiPriority w:val="99"/>
    <w:unhideWhenUsed/>
    <w:rsid w:val="00984A12"/>
    <w:pPr>
      <w:tabs>
        <w:tab w:val="center" w:pos="4536"/>
        <w:tab w:val="right" w:pos="9072"/>
      </w:tabs>
      <w:spacing w:after="0" w:line="240" w:lineRule="auto"/>
    </w:pPr>
  </w:style>
  <w:style w:type="character" w:customStyle="1" w:styleId="En-tteCar">
    <w:name w:val="En-tête Car"/>
    <w:basedOn w:val="Policepardfaut"/>
    <w:link w:val="En-tte"/>
    <w:uiPriority w:val="99"/>
    <w:rsid w:val="00984A12"/>
  </w:style>
  <w:style w:type="paragraph" w:styleId="Pieddepage">
    <w:name w:val="footer"/>
    <w:basedOn w:val="Normal"/>
    <w:link w:val="PieddepageCar"/>
    <w:uiPriority w:val="99"/>
    <w:unhideWhenUsed/>
    <w:rsid w:val="00984A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4A12"/>
  </w:style>
  <w:style w:type="character" w:styleId="Lienhypertexte">
    <w:name w:val="Hyperlink"/>
    <w:uiPriority w:val="99"/>
    <w:unhideWhenUsed/>
    <w:rsid w:val="00A1074D"/>
    <w:rPr>
      <w:color w:val="0563C1"/>
      <w:u w:val="single"/>
    </w:rPr>
  </w:style>
  <w:style w:type="table" w:styleId="Grilledutableau">
    <w:name w:val="Table Grid"/>
    <w:basedOn w:val="TableauNormal"/>
    <w:uiPriority w:val="39"/>
    <w:rsid w:val="00EA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86BCA"/>
    <w:pPr>
      <w:widowControl w:val="0"/>
      <w:suppressAutoHyphens/>
      <w:autoSpaceDN w:val="0"/>
      <w:spacing w:after="0" w:line="240" w:lineRule="auto"/>
      <w:textAlignment w:val="baseline"/>
    </w:pPr>
    <w:rPr>
      <w:rFonts w:ascii="Tahoma" w:eastAsia="SimSun" w:hAnsi="Tahoma" w:cs="Mangal"/>
      <w:kern w:val="3"/>
      <w:sz w:val="21"/>
      <w:szCs w:val="24"/>
      <w:lang w:eastAsia="zh-CN" w:bidi="hi-IN"/>
    </w:rPr>
  </w:style>
  <w:style w:type="paragraph" w:styleId="Textedebulles">
    <w:name w:val="Balloon Text"/>
    <w:basedOn w:val="Normal"/>
    <w:link w:val="TextedebullesCar"/>
    <w:uiPriority w:val="99"/>
    <w:semiHidden/>
    <w:unhideWhenUsed/>
    <w:rsid w:val="009733E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3E1"/>
    <w:rPr>
      <w:rFonts w:ascii="Segoe UI" w:hAnsi="Segoe UI" w:cs="Segoe UI"/>
      <w:sz w:val="18"/>
      <w:szCs w:val="18"/>
    </w:rPr>
  </w:style>
  <w:style w:type="character" w:styleId="Mentionnonrsolue">
    <w:name w:val="Unresolved Mention"/>
    <w:basedOn w:val="Policepardfaut"/>
    <w:uiPriority w:val="99"/>
    <w:semiHidden/>
    <w:unhideWhenUsed/>
    <w:rsid w:val="00DA0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mailto:philippe.carboni@moselle.fr" TargetMode="External"/><Relationship Id="rId3" Type="http://schemas.openxmlformats.org/officeDocument/2006/relationships/settings" Target="settings.xml"/><Relationship Id="rId21" Type="http://schemas.openxmlformats.org/officeDocument/2006/relationships/hyperlink" Target="http://www.mosellesenior.fr"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grandest.mutualite.fr/" TargetMode="External"/><Relationship Id="rId25" Type="http://schemas.openxmlformats.org/officeDocument/2006/relationships/hyperlink" Target="https://demarches.contact-moselle.fr"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demarches.contact-moselle.f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sat-alsacemoselle.fr/" TargetMode="External"/><Relationship Id="rId24" Type="http://schemas.openxmlformats.org/officeDocument/2006/relationships/hyperlink" Target="http://www.grandest.mutualite.fr" TargetMode="External"/><Relationship Id="rId5" Type="http://schemas.openxmlformats.org/officeDocument/2006/relationships/footnotes" Target="footnotes.xml"/><Relationship Id="rId15" Type="http://schemas.openxmlformats.org/officeDocument/2006/relationships/image" Target="cid:image001.png@01D95106.351DCF60" TargetMode="External"/><Relationship Id="rId23" Type="http://schemas.openxmlformats.org/officeDocument/2006/relationships/hyperlink" Target="http://www.msalorraine.fr" TargetMode="External"/><Relationship Id="rId28" Type="http://schemas.openxmlformats.org/officeDocument/2006/relationships/hyperlink" Target="mailto:Cfppa57@moselle.fr"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girc-arrco.fr/" TargetMode="External"/><Relationship Id="rId14" Type="http://schemas.openxmlformats.org/officeDocument/2006/relationships/image" Target="media/image6.png"/><Relationship Id="rId22" Type="http://schemas.openxmlformats.org/officeDocument/2006/relationships/hyperlink" Target="http://www.carsat-alsacemoselle.fr" TargetMode="External"/><Relationship Id="rId27" Type="http://schemas.openxmlformats.org/officeDocument/2006/relationships/hyperlink" Target="mailto:catherine.schumeng@moselle.fr"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8ed0d54-54d7-4498-9042-bf1d68447b7b}" enabled="1" method="Privileged" siteId="{7512341a-42c3-44bb-beee-e013048f1248}" contentBits="0" removed="0"/>
</clbl:labelList>
</file>

<file path=docProps/app.xml><?xml version="1.0" encoding="utf-8"?>
<Properties xmlns="http://schemas.openxmlformats.org/officeDocument/2006/extended-properties" xmlns:vt="http://schemas.openxmlformats.org/officeDocument/2006/docPropsVTypes">
  <Template>Normal</Template>
  <TotalTime>72</TotalTime>
  <Pages>14</Pages>
  <Words>3871</Words>
  <Characters>21293</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CG57</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CARBONI, Philippe</dc:creator>
  <cp:keywords/>
  <dc:description/>
  <cp:lastModifiedBy>CARBONI, Philippe</cp:lastModifiedBy>
  <cp:revision>10</cp:revision>
  <cp:lastPrinted>2024-12-17T08:58:00Z</cp:lastPrinted>
  <dcterms:created xsi:type="dcterms:W3CDTF">2024-12-17T08:58:00Z</dcterms:created>
  <dcterms:modified xsi:type="dcterms:W3CDTF">2025-01-14T10:19:00Z</dcterms:modified>
</cp:coreProperties>
</file>